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AC" w:rsidRDefault="00D75C35">
      <w:pPr>
        <w:pStyle w:val="DocumentLabel"/>
      </w:pPr>
      <w:r w:rsidRPr="00D75C35">
        <w:rPr>
          <w:noProof/>
        </w:rPr>
        <w:drawing>
          <wp:inline distT="0" distB="0" distL="0" distR="0">
            <wp:extent cx="2743200" cy="1248578"/>
            <wp:effectExtent l="2540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43200" cy="1248578"/>
                    </a:xfrm>
                    <a:prstGeom prst="rect">
                      <a:avLst/>
                    </a:prstGeom>
                    <a:noFill/>
                    <a:ln w="9525">
                      <a:noFill/>
                      <a:miter lim="800000"/>
                      <a:headEnd/>
                      <a:tailEnd/>
                    </a:ln>
                  </pic:spPr>
                </pic:pic>
              </a:graphicData>
            </a:graphic>
          </wp:inline>
        </w:drawing>
      </w:r>
    </w:p>
    <w:p w:rsidR="007A300F" w:rsidRPr="001149AD" w:rsidRDefault="007A300F" w:rsidP="008D2C10">
      <w:pPr>
        <w:pStyle w:val="MessageHeaderFirst"/>
        <w:ind w:left="0" w:firstLine="0"/>
        <w:rPr>
          <w:rFonts w:asciiTheme="minorHAnsi" w:hAnsiTheme="minorHAnsi"/>
          <w:sz w:val="22"/>
        </w:rPr>
      </w:pPr>
      <w:r w:rsidRPr="001149AD">
        <w:rPr>
          <w:rStyle w:val="MessageHeaderLabel"/>
          <w:rFonts w:asciiTheme="minorHAnsi" w:hAnsiTheme="minorHAnsi"/>
          <w:spacing w:val="-25"/>
          <w:sz w:val="22"/>
        </w:rPr>
        <w:t>T</w:t>
      </w:r>
      <w:r w:rsidRPr="001149AD">
        <w:rPr>
          <w:rStyle w:val="MessageHeaderLabel"/>
          <w:rFonts w:asciiTheme="minorHAnsi" w:hAnsiTheme="minorHAnsi"/>
          <w:sz w:val="22"/>
        </w:rPr>
        <w:t>o:</w:t>
      </w:r>
      <w:r w:rsidRPr="001149AD">
        <w:rPr>
          <w:rFonts w:asciiTheme="minorHAnsi" w:hAnsiTheme="minorHAnsi"/>
          <w:sz w:val="22"/>
        </w:rPr>
        <w:tab/>
      </w:r>
      <w:r w:rsidR="00D46EAF" w:rsidRPr="001149AD">
        <w:rPr>
          <w:rFonts w:asciiTheme="minorHAnsi" w:hAnsiTheme="minorHAnsi"/>
          <w:sz w:val="22"/>
        </w:rPr>
        <w:t>Community Foundation for the Fox Valley Region</w:t>
      </w:r>
    </w:p>
    <w:p w:rsidR="007A300F" w:rsidRPr="001149AD" w:rsidRDefault="007A300F" w:rsidP="008D2C10">
      <w:pPr>
        <w:pStyle w:val="MessageHeader"/>
        <w:ind w:left="0" w:firstLine="0"/>
        <w:rPr>
          <w:rFonts w:asciiTheme="minorHAnsi" w:hAnsiTheme="minorHAnsi"/>
          <w:sz w:val="22"/>
        </w:rPr>
      </w:pPr>
      <w:r w:rsidRPr="001149AD">
        <w:rPr>
          <w:rStyle w:val="MessageHeaderLabel"/>
          <w:rFonts w:asciiTheme="minorHAnsi" w:hAnsiTheme="minorHAnsi"/>
          <w:sz w:val="22"/>
        </w:rPr>
        <w:t>From:</w:t>
      </w:r>
      <w:r w:rsidRPr="001149AD">
        <w:rPr>
          <w:rFonts w:asciiTheme="minorHAnsi" w:hAnsiTheme="minorHAnsi"/>
          <w:sz w:val="22"/>
        </w:rPr>
        <w:tab/>
      </w:r>
      <w:r w:rsidR="00D46EAF" w:rsidRPr="001149AD">
        <w:rPr>
          <w:rFonts w:asciiTheme="minorHAnsi" w:hAnsiTheme="minorHAnsi"/>
          <w:sz w:val="22"/>
        </w:rPr>
        <w:t>Brian Crawford, CFA and Jonathan Goldberg, CFA</w:t>
      </w:r>
    </w:p>
    <w:p w:rsidR="00A459C5" w:rsidRPr="00A459C5" w:rsidRDefault="007A300F" w:rsidP="00A459C5">
      <w:pPr>
        <w:pStyle w:val="MessageHeaderLast"/>
        <w:pBdr>
          <w:bottom w:val="single" w:sz="6" w:space="9" w:color="auto"/>
        </w:pBdr>
        <w:spacing w:after="120" w:line="240" w:lineRule="auto"/>
        <w:ind w:left="7" w:firstLine="0"/>
        <w:rPr>
          <w:rFonts w:asciiTheme="minorHAnsi" w:hAnsiTheme="minorHAnsi"/>
          <w:sz w:val="22"/>
        </w:rPr>
      </w:pPr>
      <w:r w:rsidRPr="001149AD">
        <w:rPr>
          <w:rStyle w:val="MessageHeaderLabel"/>
          <w:rFonts w:asciiTheme="minorHAnsi" w:hAnsiTheme="minorHAnsi"/>
          <w:sz w:val="22"/>
        </w:rPr>
        <w:t>Re:</w:t>
      </w:r>
      <w:r w:rsidRPr="001149AD">
        <w:rPr>
          <w:rFonts w:asciiTheme="minorHAnsi" w:hAnsiTheme="minorHAnsi"/>
          <w:sz w:val="22"/>
        </w:rPr>
        <w:tab/>
      </w:r>
      <w:r w:rsidR="001149AD" w:rsidRPr="001149AD">
        <w:rPr>
          <w:rFonts w:asciiTheme="minorHAnsi" w:hAnsiTheme="minorHAnsi"/>
          <w:sz w:val="22"/>
        </w:rPr>
        <w:t xml:space="preserve">Investment Update: </w:t>
      </w:r>
      <w:r w:rsidR="00A459C5">
        <w:rPr>
          <w:rFonts w:asciiTheme="minorHAnsi" w:hAnsiTheme="minorHAnsi"/>
          <w:sz w:val="22"/>
        </w:rPr>
        <w:t>June</w:t>
      </w:r>
      <w:r w:rsidR="007133EB" w:rsidRPr="001149AD">
        <w:rPr>
          <w:rFonts w:asciiTheme="minorHAnsi" w:hAnsiTheme="minorHAnsi"/>
          <w:sz w:val="22"/>
        </w:rPr>
        <w:t xml:space="preserve"> </w:t>
      </w:r>
      <w:r w:rsidR="007133EB">
        <w:rPr>
          <w:rFonts w:asciiTheme="minorHAnsi" w:hAnsiTheme="minorHAnsi"/>
          <w:sz w:val="22"/>
        </w:rPr>
        <w:t>2017</w:t>
      </w:r>
      <w:r w:rsidR="00D46EAF" w:rsidRPr="001149AD">
        <w:rPr>
          <w:rFonts w:asciiTheme="minorHAnsi" w:hAnsiTheme="minorHAnsi"/>
          <w:sz w:val="22"/>
        </w:rPr>
        <w:t xml:space="preserve"> </w:t>
      </w:r>
      <w:r w:rsidR="002F7825" w:rsidRPr="001149AD">
        <w:rPr>
          <w:rFonts w:asciiTheme="minorHAnsi" w:hAnsiTheme="minorHAnsi"/>
          <w:sz w:val="22"/>
        </w:rPr>
        <w:tab/>
      </w:r>
    </w:p>
    <w:p w:rsidR="00732EF4" w:rsidRDefault="00732EF4" w:rsidP="00732EF4">
      <w:pPr>
        <w:ind w:left="0" w:right="0"/>
        <w:rPr>
          <w:rFonts w:asciiTheme="minorHAnsi" w:eastAsia="Calibri" w:hAnsiTheme="minorHAnsi"/>
          <w:spacing w:val="0"/>
          <w:sz w:val="22"/>
        </w:rPr>
      </w:pPr>
      <w:r>
        <w:rPr>
          <w:rFonts w:asciiTheme="minorHAnsi" w:eastAsia="Calibri" w:hAnsiTheme="minorHAnsi"/>
          <w:spacing w:val="0"/>
          <w:sz w:val="22"/>
        </w:rPr>
        <w:t>June 30</w:t>
      </w:r>
      <w:r w:rsidRPr="00A459C5">
        <w:rPr>
          <w:rFonts w:asciiTheme="minorHAnsi" w:eastAsia="Calibri" w:hAnsiTheme="minorHAnsi"/>
          <w:spacing w:val="0"/>
          <w:sz w:val="22"/>
          <w:vertAlign w:val="superscript"/>
        </w:rPr>
        <w:t>th</w:t>
      </w:r>
      <w:r>
        <w:rPr>
          <w:rFonts w:asciiTheme="minorHAnsi" w:eastAsia="Calibri" w:hAnsiTheme="minorHAnsi"/>
          <w:spacing w:val="0"/>
          <w:sz w:val="22"/>
        </w:rPr>
        <w:t xml:space="preserve"> is an important date for the Community Foundation as it marks the end of its fiscal year.  This year, it also signifies that one year has passed since the Committee decided to restructure the Foundation’s portfolio.  We are happy to report that over the past year the portfolio has performed extremely well on both an absolute and relative basis.  For the 1-year ending June 30</w:t>
      </w:r>
      <w:r w:rsidRPr="00432D63">
        <w:rPr>
          <w:rFonts w:asciiTheme="minorHAnsi" w:eastAsia="Calibri" w:hAnsiTheme="minorHAnsi"/>
          <w:spacing w:val="0"/>
          <w:sz w:val="22"/>
          <w:vertAlign w:val="superscript"/>
        </w:rPr>
        <w:t>th</w:t>
      </w:r>
      <w:r>
        <w:rPr>
          <w:rFonts w:asciiTheme="minorHAnsi" w:eastAsia="Calibri" w:hAnsiTheme="minorHAnsi"/>
          <w:spacing w:val="0"/>
          <w:sz w:val="22"/>
        </w:rPr>
        <w:t xml:space="preserve">, the total portfolio has returned 15.8% outperforming its target benchmark by 260 basis points.  The portfolio has benefitted from strong stock selection within its domestic large cap growth/value managers and hedge fund managers.  The portfolio also benefitted from an increased allocation to non-US developed equity and diversification within its fixed income assets.  </w:t>
      </w:r>
    </w:p>
    <w:p w:rsidR="00732EF4" w:rsidRDefault="00732EF4" w:rsidP="00732EF4">
      <w:pPr>
        <w:ind w:left="0" w:right="0"/>
        <w:rPr>
          <w:rFonts w:asciiTheme="minorHAnsi" w:eastAsia="Calibri" w:hAnsiTheme="minorHAnsi"/>
          <w:spacing w:val="0"/>
          <w:sz w:val="22"/>
        </w:rPr>
      </w:pPr>
    </w:p>
    <w:p w:rsidR="00732EF4" w:rsidRDefault="00732EF4" w:rsidP="00732EF4">
      <w:pPr>
        <w:ind w:left="0" w:right="0"/>
        <w:rPr>
          <w:rFonts w:asciiTheme="minorHAnsi" w:eastAsia="Calibri" w:hAnsiTheme="minorHAnsi"/>
          <w:spacing w:val="0"/>
          <w:sz w:val="22"/>
        </w:rPr>
      </w:pPr>
      <w:r>
        <w:rPr>
          <w:rFonts w:asciiTheme="minorHAnsi" w:eastAsia="Calibri" w:hAnsiTheme="minorHAnsi"/>
          <w:spacing w:val="0"/>
          <w:sz w:val="22"/>
        </w:rPr>
        <w:t xml:space="preserve">The strength of this performance is further highlighted when we compare the Foundation to its peers.  According to the FAOG Community Foundation Survey, the Community Foundation for the Fox Valley Region was a top decile performer within its peer universe of 40 similarly sized community foundations.  This peer group had a 1-year median return of 12.9% nearly 3% below Fox Valley’s portfolio.  We see a similar story if we turn our attention to a larger universe.  The </w:t>
      </w:r>
      <w:proofErr w:type="spellStart"/>
      <w:r>
        <w:rPr>
          <w:rFonts w:asciiTheme="minorHAnsi" w:eastAsia="Calibri" w:hAnsiTheme="minorHAnsi"/>
          <w:spacing w:val="0"/>
          <w:sz w:val="22"/>
        </w:rPr>
        <w:t>InvestorForce</w:t>
      </w:r>
      <w:proofErr w:type="spellEnd"/>
      <w:r>
        <w:rPr>
          <w:rFonts w:asciiTheme="minorHAnsi" w:eastAsia="Calibri" w:hAnsiTheme="minorHAnsi"/>
          <w:spacing w:val="0"/>
          <w:sz w:val="22"/>
        </w:rPr>
        <w:t xml:space="preserve"> Endowment and Foundation Universe consists of over 750 charitable organizations of varying size and scope.  The Community Foundation for the Fox Valley Region was a top decile performer in this Universe as well, outperforming the median return by 3.4%.  </w:t>
      </w:r>
    </w:p>
    <w:p w:rsidR="00732EF4" w:rsidRDefault="00732EF4" w:rsidP="00732EF4">
      <w:pPr>
        <w:ind w:left="0" w:right="0"/>
        <w:rPr>
          <w:rFonts w:asciiTheme="minorHAnsi" w:eastAsia="Calibri" w:hAnsiTheme="minorHAnsi"/>
          <w:spacing w:val="0"/>
          <w:sz w:val="22"/>
        </w:rPr>
      </w:pPr>
    </w:p>
    <w:p w:rsidR="00A459C5" w:rsidRPr="00A459C5" w:rsidRDefault="00732EF4" w:rsidP="00A459C5">
      <w:pPr>
        <w:spacing w:after="220" w:line="180" w:lineRule="atLeast"/>
        <w:ind w:left="0" w:right="25"/>
        <w:jc w:val="both"/>
        <w:rPr>
          <w:rFonts w:asciiTheme="minorHAnsi" w:eastAsia="Calibri" w:hAnsiTheme="minorHAnsi"/>
          <w:spacing w:val="0"/>
          <w:sz w:val="22"/>
        </w:rPr>
      </w:pPr>
      <w:r>
        <w:rPr>
          <w:rFonts w:asciiTheme="minorHAnsi" w:eastAsia="Calibri" w:hAnsiTheme="minorHAnsi"/>
          <w:spacing w:val="0"/>
          <w:sz w:val="22"/>
        </w:rPr>
        <w:t xml:space="preserve">Looking outside the portfolio, </w:t>
      </w:r>
      <w:r w:rsidR="00E72130">
        <w:rPr>
          <w:rFonts w:asciiTheme="minorHAnsi" w:eastAsia="Calibri" w:hAnsiTheme="minorHAnsi"/>
          <w:spacing w:val="0"/>
          <w:sz w:val="22"/>
        </w:rPr>
        <w:t>e</w:t>
      </w:r>
      <w:r w:rsidR="00A459C5" w:rsidRPr="00A459C5">
        <w:rPr>
          <w:rFonts w:asciiTheme="minorHAnsi" w:eastAsia="Calibri" w:hAnsiTheme="minorHAnsi"/>
          <w:spacing w:val="0"/>
          <w:sz w:val="22"/>
        </w:rPr>
        <w:t>quity markets continued to push fo</w:t>
      </w:r>
      <w:r w:rsidR="00E72130">
        <w:rPr>
          <w:rFonts w:asciiTheme="minorHAnsi" w:eastAsia="Calibri" w:hAnsiTheme="minorHAnsi"/>
          <w:spacing w:val="0"/>
          <w:sz w:val="22"/>
        </w:rPr>
        <w:t xml:space="preserve">rward in the 2nd Quarter of 2017.  </w:t>
      </w:r>
      <w:r w:rsidR="00A459C5" w:rsidRPr="00A459C5">
        <w:rPr>
          <w:rFonts w:asciiTheme="minorHAnsi" w:eastAsia="Calibri" w:hAnsiTheme="minorHAnsi"/>
          <w:spacing w:val="0"/>
          <w:sz w:val="22"/>
        </w:rPr>
        <w:t xml:space="preserve">U.S. markets (S&amp;P500) gained 3.1% while Non-US Markets performed even stronger as developed markets (MSCI EAFE) gained 6.1% and emerging markets (MSCI EM) gained 6.3%.  In the U.S. the Federal Reserve raised rates again in June on the heels of strong employment growth and improved housing.  Unemployment hit its lowest level since 2001 at 4.3%.  </w:t>
      </w:r>
    </w:p>
    <w:p w:rsidR="00A459C5" w:rsidRPr="00A459C5" w:rsidRDefault="00A459C5" w:rsidP="00A459C5">
      <w:pPr>
        <w:spacing w:after="220" w:line="180" w:lineRule="atLeast"/>
        <w:ind w:left="0" w:right="25"/>
        <w:jc w:val="both"/>
        <w:rPr>
          <w:rFonts w:asciiTheme="minorHAnsi" w:eastAsia="Calibri" w:hAnsiTheme="minorHAnsi"/>
          <w:spacing w:val="0"/>
          <w:sz w:val="22"/>
        </w:rPr>
      </w:pPr>
      <w:r w:rsidRPr="00A459C5">
        <w:rPr>
          <w:rFonts w:asciiTheme="minorHAnsi" w:eastAsia="Calibri" w:hAnsiTheme="minorHAnsi"/>
          <w:spacing w:val="0"/>
          <w:sz w:val="22"/>
        </w:rPr>
        <w:t xml:space="preserve">Outside of the U.S. Europe </w:t>
      </w:r>
      <w:r w:rsidR="00BB29AC">
        <w:rPr>
          <w:rFonts w:asciiTheme="minorHAnsi" w:eastAsia="Calibri" w:hAnsiTheme="minorHAnsi"/>
          <w:spacing w:val="0"/>
          <w:sz w:val="22"/>
        </w:rPr>
        <w:t>witnessed</w:t>
      </w:r>
      <w:r w:rsidRPr="00A459C5">
        <w:rPr>
          <w:rFonts w:asciiTheme="minorHAnsi" w:eastAsia="Calibri" w:hAnsiTheme="minorHAnsi"/>
          <w:spacing w:val="0"/>
          <w:sz w:val="22"/>
        </w:rPr>
        <w:t xml:space="preserve"> continued economic growth in manufacturing, consumer confidence and spending.  Europe grew at an even faster annualized rate than the US, gaining 1.8% year-over year.  Lastly, Japan saw improved domestic demand and continued strength in exports, leading to overall improvement in the economy.  Politics played a role in market performance as Emmanuel Macron, a centrist and European Union supporter, won the French Election.  Meanwhile, in the United Kingdom Theresa May called for a snap-election in June and it backfired, leading the conservatives to lose 12 seats and their majority-hold in </w:t>
      </w:r>
      <w:r w:rsidR="00BB29AC">
        <w:rPr>
          <w:rFonts w:asciiTheme="minorHAnsi" w:eastAsia="Calibri" w:hAnsiTheme="minorHAnsi"/>
          <w:spacing w:val="0"/>
          <w:sz w:val="22"/>
        </w:rPr>
        <w:t xml:space="preserve">the </w:t>
      </w:r>
      <w:r w:rsidRPr="00A459C5">
        <w:rPr>
          <w:rFonts w:asciiTheme="minorHAnsi" w:eastAsia="Calibri" w:hAnsiTheme="minorHAnsi"/>
          <w:spacing w:val="0"/>
          <w:sz w:val="22"/>
        </w:rPr>
        <w:t>UK Parliament.</w:t>
      </w:r>
    </w:p>
    <w:p w:rsidR="00A459C5" w:rsidRPr="00A459C5" w:rsidRDefault="00A459C5" w:rsidP="00A459C5">
      <w:pPr>
        <w:spacing w:after="220" w:line="180" w:lineRule="atLeast"/>
        <w:ind w:left="0" w:right="25"/>
        <w:jc w:val="both"/>
        <w:rPr>
          <w:rFonts w:asciiTheme="minorHAnsi" w:eastAsia="Calibri" w:hAnsiTheme="minorHAnsi"/>
          <w:spacing w:val="0"/>
          <w:sz w:val="22"/>
        </w:rPr>
      </w:pPr>
      <w:r w:rsidRPr="00A459C5">
        <w:rPr>
          <w:rFonts w:asciiTheme="minorHAnsi" w:eastAsia="Calibri" w:hAnsiTheme="minorHAnsi"/>
          <w:spacing w:val="0"/>
          <w:sz w:val="22"/>
        </w:rPr>
        <w:t xml:space="preserve">Commodities were a weak spot in an otherwise positive market environment.  </w:t>
      </w:r>
      <w:r w:rsidR="00BB29AC">
        <w:rPr>
          <w:rFonts w:asciiTheme="minorHAnsi" w:eastAsia="Calibri" w:hAnsiTheme="minorHAnsi"/>
          <w:spacing w:val="0"/>
          <w:sz w:val="22"/>
        </w:rPr>
        <w:t>Through June 30</w:t>
      </w:r>
      <w:r w:rsidR="00BB29AC" w:rsidRPr="00BB29AC">
        <w:rPr>
          <w:rFonts w:asciiTheme="minorHAnsi" w:eastAsia="Calibri" w:hAnsiTheme="minorHAnsi"/>
          <w:spacing w:val="0"/>
          <w:sz w:val="22"/>
          <w:vertAlign w:val="superscript"/>
        </w:rPr>
        <w:t>th</w:t>
      </w:r>
      <w:r w:rsidR="00BB29AC">
        <w:rPr>
          <w:rFonts w:asciiTheme="minorHAnsi" w:eastAsia="Calibri" w:hAnsiTheme="minorHAnsi"/>
          <w:spacing w:val="0"/>
          <w:sz w:val="22"/>
        </w:rPr>
        <w:t xml:space="preserve"> </w:t>
      </w:r>
      <w:r w:rsidRPr="00A459C5">
        <w:rPr>
          <w:rFonts w:asciiTheme="minorHAnsi" w:eastAsia="Calibri" w:hAnsiTheme="minorHAnsi"/>
          <w:spacing w:val="0"/>
          <w:sz w:val="22"/>
        </w:rPr>
        <w:t>Natural Gas prices have dropped nearly 19% in 2017 and oil prices slid in the 2nd quarter on renewed production notably in Africa.</w:t>
      </w:r>
    </w:p>
    <w:p w:rsidR="002E3F94" w:rsidRPr="00A459C5" w:rsidRDefault="002E3F94" w:rsidP="00A459C5">
      <w:pPr>
        <w:ind w:left="0" w:right="0"/>
        <w:rPr>
          <w:rFonts w:asciiTheme="minorHAnsi" w:eastAsia="Calibri" w:hAnsiTheme="minorHAnsi"/>
          <w:spacing w:val="0"/>
          <w:sz w:val="22"/>
        </w:rPr>
      </w:pPr>
    </w:p>
    <w:p w:rsidR="00A459C5" w:rsidRPr="00A459C5" w:rsidRDefault="00A459C5" w:rsidP="00A459C5">
      <w:pPr>
        <w:ind w:left="0" w:right="0"/>
        <w:jc w:val="center"/>
        <w:rPr>
          <w:rFonts w:ascii="Calibri" w:eastAsia="Calibri" w:hAnsi="Calibri"/>
          <w:spacing w:val="0"/>
          <w:sz w:val="22"/>
          <w:szCs w:val="22"/>
        </w:rPr>
      </w:pPr>
    </w:p>
    <w:p w:rsidR="00A459C5" w:rsidRDefault="00A459C5" w:rsidP="001149AD">
      <w:pPr>
        <w:pStyle w:val="BodyText"/>
        <w:ind w:left="0" w:right="25"/>
        <w:rPr>
          <w:rFonts w:asciiTheme="minorHAnsi" w:eastAsia="Calibri" w:hAnsiTheme="minorHAnsi"/>
          <w:spacing w:val="0"/>
          <w:sz w:val="22"/>
        </w:rPr>
      </w:pPr>
    </w:p>
    <w:p w:rsidR="007213AD" w:rsidRDefault="00712E2C" w:rsidP="00D46EAF">
      <w:pPr>
        <w:pStyle w:val="BodyText"/>
        <w:ind w:left="0" w:right="25"/>
        <w:rPr>
          <w:rFonts w:asciiTheme="minorHAnsi" w:eastAsia="Calibri" w:hAnsiTheme="minorHAnsi"/>
          <w:spacing w:val="0"/>
          <w:sz w:val="22"/>
        </w:rPr>
      </w:pPr>
      <w:r>
        <w:rPr>
          <w:rFonts w:asciiTheme="minorHAnsi" w:eastAsia="Calibri" w:hAnsiTheme="minorHAnsi"/>
          <w:spacing w:val="0"/>
          <w:sz w:val="22"/>
        </w:rPr>
        <w:t xml:space="preserve">While we are pleased with the portfolio’s performance </w:t>
      </w:r>
      <w:r w:rsidR="004A4C11">
        <w:rPr>
          <w:rFonts w:asciiTheme="minorHAnsi" w:eastAsia="Calibri" w:hAnsiTheme="minorHAnsi"/>
          <w:spacing w:val="0"/>
          <w:sz w:val="22"/>
        </w:rPr>
        <w:t xml:space="preserve">over the past year, the Community Foundation’s </w:t>
      </w:r>
      <w:r>
        <w:rPr>
          <w:rFonts w:asciiTheme="minorHAnsi" w:eastAsia="Calibri" w:hAnsiTheme="minorHAnsi"/>
          <w:spacing w:val="0"/>
          <w:sz w:val="22"/>
        </w:rPr>
        <w:t xml:space="preserve">Investment Committee </w:t>
      </w:r>
      <w:r w:rsidR="004A4C11">
        <w:rPr>
          <w:rFonts w:asciiTheme="minorHAnsi" w:eastAsia="Calibri" w:hAnsiTheme="minorHAnsi"/>
          <w:spacing w:val="0"/>
          <w:sz w:val="22"/>
        </w:rPr>
        <w:t>with the support of its</w:t>
      </w:r>
      <w:r>
        <w:rPr>
          <w:rFonts w:asciiTheme="minorHAnsi" w:eastAsia="Calibri" w:hAnsiTheme="minorHAnsi"/>
          <w:spacing w:val="0"/>
          <w:sz w:val="22"/>
        </w:rPr>
        <w:t xml:space="preserve"> </w:t>
      </w:r>
      <w:r w:rsidR="004A4C11">
        <w:rPr>
          <w:rFonts w:asciiTheme="minorHAnsi" w:eastAsia="Calibri" w:hAnsiTheme="minorHAnsi"/>
          <w:spacing w:val="0"/>
          <w:sz w:val="22"/>
        </w:rPr>
        <w:t>c</w:t>
      </w:r>
      <w:r>
        <w:rPr>
          <w:rFonts w:asciiTheme="minorHAnsi" w:eastAsia="Calibri" w:hAnsiTheme="minorHAnsi"/>
          <w:spacing w:val="0"/>
          <w:sz w:val="22"/>
        </w:rPr>
        <w:t xml:space="preserve">onsultant are working to continually improve the portfolio.  </w:t>
      </w:r>
      <w:r w:rsidR="004F0C2A">
        <w:rPr>
          <w:rFonts w:asciiTheme="minorHAnsi" w:eastAsia="Calibri" w:hAnsiTheme="minorHAnsi"/>
          <w:spacing w:val="0"/>
          <w:sz w:val="22"/>
        </w:rPr>
        <w:t xml:space="preserve">With </w:t>
      </w:r>
      <w:r w:rsidR="004A4C11">
        <w:rPr>
          <w:rFonts w:asciiTheme="minorHAnsi" w:eastAsia="Calibri" w:hAnsiTheme="minorHAnsi"/>
          <w:spacing w:val="0"/>
          <w:sz w:val="22"/>
        </w:rPr>
        <w:t>a</w:t>
      </w:r>
      <w:r w:rsidR="004F0C2A">
        <w:rPr>
          <w:rFonts w:asciiTheme="minorHAnsi" w:eastAsia="Calibri" w:hAnsiTheme="minorHAnsi"/>
          <w:spacing w:val="0"/>
          <w:sz w:val="22"/>
        </w:rPr>
        <w:t xml:space="preserve"> long-term view in mind they are focused on ensuring the portfolio has the most appropriate asset allocation and manager roster.  </w:t>
      </w:r>
    </w:p>
    <w:p w:rsidR="00D46EAF" w:rsidRPr="001149AD" w:rsidRDefault="00D46EAF" w:rsidP="00D46EAF">
      <w:pPr>
        <w:pStyle w:val="BodyText"/>
        <w:ind w:left="0" w:right="25"/>
        <w:rPr>
          <w:rFonts w:asciiTheme="minorHAnsi" w:hAnsiTheme="minorHAnsi"/>
          <w:sz w:val="22"/>
        </w:rPr>
      </w:pPr>
      <w:r w:rsidRPr="001149AD">
        <w:rPr>
          <w:rFonts w:asciiTheme="minorHAnsi" w:hAnsiTheme="minorHAnsi"/>
          <w:sz w:val="22"/>
        </w:rPr>
        <w:t>The late</w:t>
      </w:r>
      <w:r w:rsidR="006B13F8">
        <w:rPr>
          <w:rFonts w:asciiTheme="minorHAnsi" w:hAnsiTheme="minorHAnsi"/>
          <w:sz w:val="22"/>
        </w:rPr>
        <w:t>st three months, 1-Year,</w:t>
      </w:r>
      <w:r w:rsidRPr="001149AD">
        <w:rPr>
          <w:rFonts w:asciiTheme="minorHAnsi" w:hAnsiTheme="minorHAnsi"/>
          <w:sz w:val="22"/>
        </w:rPr>
        <w:t xml:space="preserve"> </w:t>
      </w:r>
      <w:r w:rsidR="00EC72F7">
        <w:rPr>
          <w:rFonts w:asciiTheme="minorHAnsi" w:hAnsiTheme="minorHAnsi"/>
          <w:sz w:val="22"/>
        </w:rPr>
        <w:t xml:space="preserve">2-Year, </w:t>
      </w:r>
      <w:r w:rsidRPr="001149AD">
        <w:rPr>
          <w:rFonts w:asciiTheme="minorHAnsi" w:hAnsiTheme="minorHAnsi"/>
          <w:sz w:val="22"/>
        </w:rPr>
        <w:t>3-Year, 5-Yea</w:t>
      </w:r>
      <w:r w:rsidR="006B13F8">
        <w:rPr>
          <w:rFonts w:asciiTheme="minorHAnsi" w:hAnsiTheme="minorHAnsi"/>
          <w:sz w:val="22"/>
        </w:rPr>
        <w:t xml:space="preserve">r and 7-Year returns ending </w:t>
      </w:r>
      <w:r w:rsidR="004F0C2A">
        <w:rPr>
          <w:rFonts w:asciiTheme="minorHAnsi" w:hAnsiTheme="minorHAnsi"/>
          <w:sz w:val="22"/>
        </w:rPr>
        <w:t>6/</w:t>
      </w:r>
      <w:r w:rsidR="006B13F8">
        <w:rPr>
          <w:rFonts w:asciiTheme="minorHAnsi" w:hAnsiTheme="minorHAnsi"/>
          <w:sz w:val="22"/>
        </w:rPr>
        <w:t>3</w:t>
      </w:r>
      <w:r w:rsidR="004F0C2A">
        <w:rPr>
          <w:rFonts w:asciiTheme="minorHAnsi" w:hAnsiTheme="minorHAnsi"/>
          <w:sz w:val="22"/>
        </w:rPr>
        <w:t>0</w:t>
      </w:r>
      <w:r w:rsidRPr="001149AD">
        <w:rPr>
          <w:rFonts w:asciiTheme="minorHAnsi" w:hAnsiTheme="minorHAnsi"/>
          <w:sz w:val="22"/>
        </w:rPr>
        <w:t>/1</w:t>
      </w:r>
      <w:r w:rsidR="002349DD">
        <w:rPr>
          <w:rFonts w:asciiTheme="minorHAnsi" w:hAnsiTheme="minorHAnsi"/>
          <w:sz w:val="22"/>
        </w:rPr>
        <w:t>7</w:t>
      </w:r>
      <w:r w:rsidRPr="001149AD">
        <w:rPr>
          <w:rFonts w:asciiTheme="minorHAnsi" w:hAnsiTheme="minorHAnsi"/>
          <w:sz w:val="22"/>
        </w:rPr>
        <w:t xml:space="preserve"> are shown in the accompanying graph for the:</w:t>
      </w:r>
    </w:p>
    <w:p w:rsidR="00D46EAF" w:rsidRPr="001149AD" w:rsidRDefault="00D46EAF" w:rsidP="00D46EAF">
      <w:pPr>
        <w:pStyle w:val="BodyText"/>
        <w:spacing w:after="0" w:line="240" w:lineRule="auto"/>
        <w:ind w:left="720" w:right="25" w:hanging="720"/>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Endowed Inve</w:t>
      </w:r>
      <w:r w:rsidR="003405BC">
        <w:rPr>
          <w:rFonts w:asciiTheme="minorHAnsi" w:eastAsia="Calibri" w:hAnsiTheme="minorHAnsi"/>
          <w:spacing w:val="0"/>
          <w:sz w:val="22"/>
        </w:rPr>
        <w:t>stment Portfolio (6</w:t>
      </w:r>
      <w:r w:rsidR="007239F8">
        <w:rPr>
          <w:rFonts w:asciiTheme="minorHAnsi" w:eastAsia="Calibri" w:hAnsiTheme="minorHAnsi"/>
          <w:spacing w:val="0"/>
          <w:sz w:val="22"/>
        </w:rPr>
        <w:t>0</w:t>
      </w:r>
      <w:r w:rsidR="003405BC">
        <w:rPr>
          <w:rFonts w:asciiTheme="minorHAnsi" w:eastAsia="Calibri" w:hAnsiTheme="minorHAnsi"/>
          <w:spacing w:val="0"/>
          <w:sz w:val="22"/>
        </w:rPr>
        <w:t>% equity, 19% fixed income/cash, 21</w:t>
      </w:r>
      <w:r w:rsidRPr="001149AD">
        <w:rPr>
          <w:rFonts w:asciiTheme="minorHAnsi" w:eastAsia="Calibri" w:hAnsiTheme="minorHAnsi"/>
          <w:spacing w:val="0"/>
          <w:sz w:val="22"/>
        </w:rPr>
        <w:t>% alternative)</w:t>
      </w:r>
    </w:p>
    <w:p w:rsidR="00D46EAF" w:rsidRPr="001149AD" w:rsidRDefault="00D46EAF" w:rsidP="00D46EAF">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Short Term Portfolio (100% short-term fixed income/cash)</w:t>
      </w:r>
    </w:p>
    <w:p w:rsidR="00D46EAF" w:rsidRPr="001149AD" w:rsidRDefault="00D46EAF" w:rsidP="00D46EAF">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Intermediate Term Portfolio (39% equity, 61% fixed income/cash)</w:t>
      </w:r>
    </w:p>
    <w:p w:rsidR="00D46EAF" w:rsidRPr="001149AD" w:rsidRDefault="00D46EAF" w:rsidP="00D46EAF">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Long Term Portfolio (65% equity, 25% fixed income, 10% alternative)</w:t>
      </w:r>
    </w:p>
    <w:p w:rsidR="00D46EAF" w:rsidRPr="00D46EAF" w:rsidRDefault="00D46EAF" w:rsidP="00D46EAF">
      <w:pPr>
        <w:pStyle w:val="BodyText"/>
        <w:spacing w:after="0" w:line="240" w:lineRule="auto"/>
        <w:ind w:left="0" w:right="25"/>
        <w:jc w:val="left"/>
        <w:rPr>
          <w:rFonts w:asciiTheme="minorHAnsi" w:eastAsia="Calibri" w:hAnsiTheme="minorHAnsi"/>
          <w:spacing w:val="0"/>
        </w:rPr>
      </w:pPr>
    </w:p>
    <w:p w:rsidR="00D46EAF" w:rsidRDefault="001C596E" w:rsidP="003405BC">
      <w:pPr>
        <w:pStyle w:val="BodyText"/>
        <w:ind w:left="0" w:right="25"/>
        <w:jc w:val="center"/>
        <w:rPr>
          <w:rFonts w:asciiTheme="minorHAnsi" w:hAnsiTheme="minorHAnsi"/>
        </w:rPr>
      </w:pPr>
      <w:r>
        <w:rPr>
          <w:rFonts w:asciiTheme="minorHAnsi" w:hAnsiTheme="minorHAnsi"/>
          <w:noProof/>
        </w:rPr>
        <w:drawing>
          <wp:inline distT="0" distB="0" distL="0" distR="0" wp14:anchorId="4945BF52">
            <wp:extent cx="6368580" cy="3170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8159" cy="3174815"/>
                    </a:xfrm>
                    <a:prstGeom prst="rect">
                      <a:avLst/>
                    </a:prstGeom>
                    <a:noFill/>
                  </pic:spPr>
                </pic:pic>
              </a:graphicData>
            </a:graphic>
          </wp:inline>
        </w:drawing>
      </w:r>
    </w:p>
    <w:sectPr w:rsidR="00D46EAF" w:rsidSect="00B72EC8">
      <w:footerReference w:type="even" r:id="rId10"/>
      <w:footerReference w:type="default" r:id="rId11"/>
      <w:footerReference w:type="first" r:id="rId12"/>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56" w:rsidRDefault="009A4C56">
      <w:r>
        <w:separator/>
      </w:r>
    </w:p>
  </w:endnote>
  <w:endnote w:type="continuationSeparator" w:id="0">
    <w:p w:rsidR="009A4C56" w:rsidRDefault="009A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70A8" w:rsidRDefault="009C70A8">
    <w:pPr>
      <w:pStyle w:val="Footer"/>
    </w:pPr>
  </w:p>
  <w:p w:rsidR="009C70A8" w:rsidRDefault="009C7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E40050">
      <w:rPr>
        <w:rStyle w:val="PageNumber"/>
        <w:noProof/>
      </w:rPr>
      <w:t>2</w:t>
    </w:r>
    <w:r>
      <w:rPr>
        <w:rStyle w:val="PageNumber"/>
      </w:rPr>
      <w:fldChar w:fldCharType="end"/>
    </w:r>
  </w:p>
  <w:p w:rsidR="009C70A8" w:rsidRDefault="009C70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r>
      <w:rPr>
        <w:rStyle w:val="PageNumber"/>
      </w:rPr>
      <w:fldChar w:fldCharType="begin"/>
    </w:r>
    <w:r>
      <w:rPr>
        <w:rStyle w:val="PageNumber"/>
      </w:rPr>
      <w:instrText xml:space="preserve"> PAGE </w:instrText>
    </w:r>
    <w:r>
      <w:rPr>
        <w:rStyle w:val="PageNumber"/>
      </w:rPr>
      <w:fldChar w:fldCharType="separate"/>
    </w:r>
    <w:r w:rsidR="00E721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56" w:rsidRDefault="009A4C56">
      <w:r>
        <w:separator/>
      </w:r>
    </w:p>
  </w:footnote>
  <w:footnote w:type="continuationSeparator" w:id="0">
    <w:p w:rsidR="009A4C56" w:rsidRDefault="009A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02A352ED"/>
    <w:multiLevelType w:val="hybridMultilevel"/>
    <w:tmpl w:val="8B4A153A"/>
    <w:lvl w:ilvl="0" w:tplc="5E22D8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622654F"/>
    <w:multiLevelType w:val="hybridMultilevel"/>
    <w:tmpl w:val="93D25A66"/>
    <w:lvl w:ilvl="0" w:tplc="AA10C0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6D66F22"/>
    <w:multiLevelType w:val="hybridMultilevel"/>
    <w:tmpl w:val="5D18F1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AF178BA"/>
    <w:multiLevelType w:val="hybridMultilevel"/>
    <w:tmpl w:val="65E8DDBE"/>
    <w:lvl w:ilvl="0" w:tplc="061E1E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1FB016E"/>
    <w:multiLevelType w:val="hybridMultilevel"/>
    <w:tmpl w:val="B23C49A4"/>
    <w:lvl w:ilvl="0" w:tplc="89A86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CE241B4"/>
    <w:multiLevelType w:val="hybridMultilevel"/>
    <w:tmpl w:val="A1C487AA"/>
    <w:lvl w:ilvl="0" w:tplc="6B900F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E235C0A"/>
    <w:multiLevelType w:val="hybridMultilevel"/>
    <w:tmpl w:val="4EDA8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E2B20D2"/>
    <w:multiLevelType w:val="hybridMultilevel"/>
    <w:tmpl w:val="A156C70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09B0062"/>
    <w:multiLevelType w:val="hybridMultilevel"/>
    <w:tmpl w:val="A920B132"/>
    <w:lvl w:ilvl="0" w:tplc="2EAE417C">
      <w:numFmt w:val="bullet"/>
      <w:lvlText w:val="-"/>
      <w:lvlJc w:val="left"/>
      <w:pPr>
        <w:ind w:left="1260" w:hanging="360"/>
      </w:pPr>
      <w:rPr>
        <w:rFonts w:ascii="Cambria" w:eastAsia="Times New Roman" w:hAnsi="Cambr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1D22A19"/>
    <w:multiLevelType w:val="hybridMultilevel"/>
    <w:tmpl w:val="86A26EF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3E245EF"/>
    <w:multiLevelType w:val="hybridMultilevel"/>
    <w:tmpl w:val="B1D8414A"/>
    <w:lvl w:ilvl="0" w:tplc="22DEEC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1C2187C"/>
    <w:multiLevelType w:val="hybridMultilevel"/>
    <w:tmpl w:val="99469646"/>
    <w:lvl w:ilvl="0" w:tplc="DB32B2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4C47A8E"/>
    <w:multiLevelType w:val="hybridMultilevel"/>
    <w:tmpl w:val="E1EEEF1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426B3669"/>
    <w:multiLevelType w:val="hybridMultilevel"/>
    <w:tmpl w:val="2FC284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C2516D"/>
    <w:multiLevelType w:val="hybridMultilevel"/>
    <w:tmpl w:val="C90096AA"/>
    <w:lvl w:ilvl="0" w:tplc="4C387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9F61B25"/>
    <w:multiLevelType w:val="hybridMultilevel"/>
    <w:tmpl w:val="4368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162C1"/>
    <w:multiLevelType w:val="hybridMultilevel"/>
    <w:tmpl w:val="3B0CAFD0"/>
    <w:lvl w:ilvl="0" w:tplc="C540A346">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90078A"/>
    <w:multiLevelType w:val="hybridMultilevel"/>
    <w:tmpl w:val="C55CF4E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5D2522F3"/>
    <w:multiLevelType w:val="hybridMultilevel"/>
    <w:tmpl w:val="8EFE1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B1C07"/>
    <w:multiLevelType w:val="hybridMultilevel"/>
    <w:tmpl w:val="E070DD02"/>
    <w:lvl w:ilvl="0" w:tplc="8AF08E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344723"/>
    <w:multiLevelType w:val="hybridMultilevel"/>
    <w:tmpl w:val="7D5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635176"/>
    <w:multiLevelType w:val="hybridMultilevel"/>
    <w:tmpl w:val="CAFC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24EF5"/>
    <w:multiLevelType w:val="hybridMultilevel"/>
    <w:tmpl w:val="1D220696"/>
    <w:lvl w:ilvl="0" w:tplc="216A54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B14066B"/>
    <w:multiLevelType w:val="hybridMultilevel"/>
    <w:tmpl w:val="7166EC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0"/>
  </w:num>
  <w:num w:numId="14">
    <w:abstractNumId w:val="28"/>
  </w:num>
  <w:num w:numId="15">
    <w:abstractNumId w:val="31"/>
  </w:num>
  <w:num w:numId="16">
    <w:abstractNumId w:val="30"/>
  </w:num>
  <w:num w:numId="17">
    <w:abstractNumId w:val="33"/>
  </w:num>
  <w:num w:numId="18">
    <w:abstractNumId w:val="21"/>
  </w:num>
  <w:num w:numId="19">
    <w:abstractNumId w:val="19"/>
  </w:num>
  <w:num w:numId="20">
    <w:abstractNumId w:val="13"/>
  </w:num>
  <w:num w:numId="21">
    <w:abstractNumId w:val="16"/>
  </w:num>
  <w:num w:numId="22">
    <w:abstractNumId w:val="12"/>
  </w:num>
  <w:num w:numId="23">
    <w:abstractNumId w:val="27"/>
  </w:num>
  <w:num w:numId="24">
    <w:abstractNumId w:val="22"/>
  </w:num>
  <w:num w:numId="25">
    <w:abstractNumId w:val="10"/>
  </w:num>
  <w:num w:numId="26">
    <w:abstractNumId w:val="18"/>
  </w:num>
  <w:num w:numId="27">
    <w:abstractNumId w:val="32"/>
  </w:num>
  <w:num w:numId="28">
    <w:abstractNumId w:val="23"/>
  </w:num>
  <w:num w:numId="29">
    <w:abstractNumId w:val="26"/>
  </w:num>
  <w:num w:numId="30">
    <w:abstractNumId w:val="11"/>
  </w:num>
  <w:num w:numId="31">
    <w:abstractNumId w:val="17"/>
  </w:num>
  <w:num w:numId="32">
    <w:abstractNumId w:val="29"/>
  </w:num>
  <w:num w:numId="33">
    <w:abstractNumId w:val="14"/>
  </w:num>
  <w:num w:numId="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79"/>
    <w:rsid w:val="00002D8A"/>
    <w:rsid w:val="0000451D"/>
    <w:rsid w:val="00005253"/>
    <w:rsid w:val="0000652A"/>
    <w:rsid w:val="00010492"/>
    <w:rsid w:val="00010A7B"/>
    <w:rsid w:val="00012DB6"/>
    <w:rsid w:val="000142C4"/>
    <w:rsid w:val="000143DA"/>
    <w:rsid w:val="000150F9"/>
    <w:rsid w:val="00015410"/>
    <w:rsid w:val="00015F10"/>
    <w:rsid w:val="00016B57"/>
    <w:rsid w:val="000210D4"/>
    <w:rsid w:val="000220F6"/>
    <w:rsid w:val="00022418"/>
    <w:rsid w:val="000227EF"/>
    <w:rsid w:val="00023CF1"/>
    <w:rsid w:val="00027280"/>
    <w:rsid w:val="000275D5"/>
    <w:rsid w:val="00032494"/>
    <w:rsid w:val="000458C0"/>
    <w:rsid w:val="0004596E"/>
    <w:rsid w:val="00045F6F"/>
    <w:rsid w:val="00046C99"/>
    <w:rsid w:val="000509D6"/>
    <w:rsid w:val="0005377B"/>
    <w:rsid w:val="0005550F"/>
    <w:rsid w:val="00055951"/>
    <w:rsid w:val="00056874"/>
    <w:rsid w:val="000623A7"/>
    <w:rsid w:val="00062FB7"/>
    <w:rsid w:val="000636A9"/>
    <w:rsid w:val="00063E1F"/>
    <w:rsid w:val="00064E89"/>
    <w:rsid w:val="00064F00"/>
    <w:rsid w:val="00065670"/>
    <w:rsid w:val="00071761"/>
    <w:rsid w:val="00072FA3"/>
    <w:rsid w:val="00074A5F"/>
    <w:rsid w:val="0007513E"/>
    <w:rsid w:val="000753CF"/>
    <w:rsid w:val="00075B29"/>
    <w:rsid w:val="000937BE"/>
    <w:rsid w:val="000943AA"/>
    <w:rsid w:val="00094EE5"/>
    <w:rsid w:val="00096A5D"/>
    <w:rsid w:val="000A0E52"/>
    <w:rsid w:val="000A3906"/>
    <w:rsid w:val="000B141D"/>
    <w:rsid w:val="000B15A0"/>
    <w:rsid w:val="000B1AD4"/>
    <w:rsid w:val="000B4BA9"/>
    <w:rsid w:val="000B5738"/>
    <w:rsid w:val="000B5D36"/>
    <w:rsid w:val="000C0066"/>
    <w:rsid w:val="000C0DF6"/>
    <w:rsid w:val="000C24C8"/>
    <w:rsid w:val="000C39FC"/>
    <w:rsid w:val="000C5AC4"/>
    <w:rsid w:val="000C5F82"/>
    <w:rsid w:val="000D17F3"/>
    <w:rsid w:val="000D4B4F"/>
    <w:rsid w:val="000E1F99"/>
    <w:rsid w:val="000E296B"/>
    <w:rsid w:val="000F095B"/>
    <w:rsid w:val="000F1108"/>
    <w:rsid w:val="000F3511"/>
    <w:rsid w:val="000F51EC"/>
    <w:rsid w:val="000F5BEE"/>
    <w:rsid w:val="000F6529"/>
    <w:rsid w:val="000F7D14"/>
    <w:rsid w:val="00100AA4"/>
    <w:rsid w:val="001030CA"/>
    <w:rsid w:val="001045C3"/>
    <w:rsid w:val="00111BDE"/>
    <w:rsid w:val="001149AD"/>
    <w:rsid w:val="00115795"/>
    <w:rsid w:val="00121955"/>
    <w:rsid w:val="00121DDF"/>
    <w:rsid w:val="00124E70"/>
    <w:rsid w:val="001252A6"/>
    <w:rsid w:val="00125B85"/>
    <w:rsid w:val="00126DE5"/>
    <w:rsid w:val="00130529"/>
    <w:rsid w:val="00130A1E"/>
    <w:rsid w:val="00134592"/>
    <w:rsid w:val="00134991"/>
    <w:rsid w:val="0013724F"/>
    <w:rsid w:val="001372CB"/>
    <w:rsid w:val="00137D03"/>
    <w:rsid w:val="0014020A"/>
    <w:rsid w:val="001432DA"/>
    <w:rsid w:val="00145F87"/>
    <w:rsid w:val="00146BB5"/>
    <w:rsid w:val="00146CCC"/>
    <w:rsid w:val="00152450"/>
    <w:rsid w:val="0015429A"/>
    <w:rsid w:val="00157587"/>
    <w:rsid w:val="00160459"/>
    <w:rsid w:val="00162C6C"/>
    <w:rsid w:val="00163099"/>
    <w:rsid w:val="00163100"/>
    <w:rsid w:val="00163632"/>
    <w:rsid w:val="001653CC"/>
    <w:rsid w:val="001675FA"/>
    <w:rsid w:val="00175531"/>
    <w:rsid w:val="001764B6"/>
    <w:rsid w:val="00176C72"/>
    <w:rsid w:val="00181367"/>
    <w:rsid w:val="00182844"/>
    <w:rsid w:val="00185D00"/>
    <w:rsid w:val="0019111E"/>
    <w:rsid w:val="00192E78"/>
    <w:rsid w:val="00193A65"/>
    <w:rsid w:val="00195930"/>
    <w:rsid w:val="0019616D"/>
    <w:rsid w:val="001A0FCA"/>
    <w:rsid w:val="001A5943"/>
    <w:rsid w:val="001B140C"/>
    <w:rsid w:val="001B2606"/>
    <w:rsid w:val="001B37F6"/>
    <w:rsid w:val="001B6A45"/>
    <w:rsid w:val="001C26CD"/>
    <w:rsid w:val="001C52D6"/>
    <w:rsid w:val="001C596E"/>
    <w:rsid w:val="001D1951"/>
    <w:rsid w:val="001D24D0"/>
    <w:rsid w:val="001D36A6"/>
    <w:rsid w:val="001D4371"/>
    <w:rsid w:val="001D46A5"/>
    <w:rsid w:val="001D485A"/>
    <w:rsid w:val="001D4D02"/>
    <w:rsid w:val="001E48E8"/>
    <w:rsid w:val="001F1D63"/>
    <w:rsid w:val="001F1F03"/>
    <w:rsid w:val="001F408B"/>
    <w:rsid w:val="001F550B"/>
    <w:rsid w:val="001F56EC"/>
    <w:rsid w:val="001F6A3B"/>
    <w:rsid w:val="001F6B1F"/>
    <w:rsid w:val="0020206A"/>
    <w:rsid w:val="00203B97"/>
    <w:rsid w:val="00206704"/>
    <w:rsid w:val="0020792A"/>
    <w:rsid w:val="00210DA1"/>
    <w:rsid w:val="00210F09"/>
    <w:rsid w:val="00212E9A"/>
    <w:rsid w:val="0021764D"/>
    <w:rsid w:val="0022012B"/>
    <w:rsid w:val="002203E8"/>
    <w:rsid w:val="00223E29"/>
    <w:rsid w:val="00225410"/>
    <w:rsid w:val="00225E63"/>
    <w:rsid w:val="002307EE"/>
    <w:rsid w:val="002307F3"/>
    <w:rsid w:val="002349DD"/>
    <w:rsid w:val="002411AD"/>
    <w:rsid w:val="00244696"/>
    <w:rsid w:val="00247DF9"/>
    <w:rsid w:val="00253E3B"/>
    <w:rsid w:val="00255035"/>
    <w:rsid w:val="002560A4"/>
    <w:rsid w:val="00256A45"/>
    <w:rsid w:val="00265896"/>
    <w:rsid w:val="00266A7A"/>
    <w:rsid w:val="0027003F"/>
    <w:rsid w:val="00271BD5"/>
    <w:rsid w:val="00272286"/>
    <w:rsid w:val="00273E4A"/>
    <w:rsid w:val="002750A5"/>
    <w:rsid w:val="00275FD8"/>
    <w:rsid w:val="00281D41"/>
    <w:rsid w:val="00284E25"/>
    <w:rsid w:val="0028524C"/>
    <w:rsid w:val="00285585"/>
    <w:rsid w:val="00287AD7"/>
    <w:rsid w:val="00292617"/>
    <w:rsid w:val="002931AB"/>
    <w:rsid w:val="00293525"/>
    <w:rsid w:val="00294129"/>
    <w:rsid w:val="00297568"/>
    <w:rsid w:val="002A0B7A"/>
    <w:rsid w:val="002A0EFB"/>
    <w:rsid w:val="002A35A2"/>
    <w:rsid w:val="002A3B3A"/>
    <w:rsid w:val="002A4F83"/>
    <w:rsid w:val="002A73AD"/>
    <w:rsid w:val="002B000E"/>
    <w:rsid w:val="002B3D04"/>
    <w:rsid w:val="002B6400"/>
    <w:rsid w:val="002B782B"/>
    <w:rsid w:val="002C2216"/>
    <w:rsid w:val="002C28E4"/>
    <w:rsid w:val="002C2BDA"/>
    <w:rsid w:val="002C581C"/>
    <w:rsid w:val="002C5A85"/>
    <w:rsid w:val="002C6E66"/>
    <w:rsid w:val="002C7B5A"/>
    <w:rsid w:val="002E0A54"/>
    <w:rsid w:val="002E0BC2"/>
    <w:rsid w:val="002E2573"/>
    <w:rsid w:val="002E25E6"/>
    <w:rsid w:val="002E3F94"/>
    <w:rsid w:val="002E470E"/>
    <w:rsid w:val="002E587A"/>
    <w:rsid w:val="002E603A"/>
    <w:rsid w:val="002E6870"/>
    <w:rsid w:val="002F05F4"/>
    <w:rsid w:val="002F2DD8"/>
    <w:rsid w:val="002F2F3F"/>
    <w:rsid w:val="002F4299"/>
    <w:rsid w:val="002F5BCD"/>
    <w:rsid w:val="002F6A84"/>
    <w:rsid w:val="002F76CE"/>
    <w:rsid w:val="002F7825"/>
    <w:rsid w:val="003100FB"/>
    <w:rsid w:val="00310B92"/>
    <w:rsid w:val="00311392"/>
    <w:rsid w:val="00316581"/>
    <w:rsid w:val="00325572"/>
    <w:rsid w:val="00326DD0"/>
    <w:rsid w:val="00327C08"/>
    <w:rsid w:val="00327F3E"/>
    <w:rsid w:val="003306CC"/>
    <w:rsid w:val="00331F63"/>
    <w:rsid w:val="00332DAC"/>
    <w:rsid w:val="00334471"/>
    <w:rsid w:val="003359E2"/>
    <w:rsid w:val="003405BC"/>
    <w:rsid w:val="00341079"/>
    <w:rsid w:val="00341D46"/>
    <w:rsid w:val="003421F8"/>
    <w:rsid w:val="0034358F"/>
    <w:rsid w:val="00344A03"/>
    <w:rsid w:val="0034619C"/>
    <w:rsid w:val="0034629F"/>
    <w:rsid w:val="00346852"/>
    <w:rsid w:val="00347CC9"/>
    <w:rsid w:val="0035132D"/>
    <w:rsid w:val="00357DE3"/>
    <w:rsid w:val="00362D79"/>
    <w:rsid w:val="00364B68"/>
    <w:rsid w:val="003714A3"/>
    <w:rsid w:val="00372472"/>
    <w:rsid w:val="00374893"/>
    <w:rsid w:val="00380AB0"/>
    <w:rsid w:val="00381520"/>
    <w:rsid w:val="003822F3"/>
    <w:rsid w:val="0038304A"/>
    <w:rsid w:val="00383EA5"/>
    <w:rsid w:val="00386143"/>
    <w:rsid w:val="0038695B"/>
    <w:rsid w:val="00386E25"/>
    <w:rsid w:val="003918DC"/>
    <w:rsid w:val="00396ED5"/>
    <w:rsid w:val="00397545"/>
    <w:rsid w:val="003979AC"/>
    <w:rsid w:val="003A02B9"/>
    <w:rsid w:val="003A4138"/>
    <w:rsid w:val="003A4381"/>
    <w:rsid w:val="003A7CF5"/>
    <w:rsid w:val="003B0A54"/>
    <w:rsid w:val="003B0E94"/>
    <w:rsid w:val="003B2E86"/>
    <w:rsid w:val="003B4357"/>
    <w:rsid w:val="003B4AB0"/>
    <w:rsid w:val="003B4E35"/>
    <w:rsid w:val="003C2B3D"/>
    <w:rsid w:val="003C4A54"/>
    <w:rsid w:val="003C53C9"/>
    <w:rsid w:val="003C56DE"/>
    <w:rsid w:val="003C6D40"/>
    <w:rsid w:val="003D0672"/>
    <w:rsid w:val="003D1113"/>
    <w:rsid w:val="003D3054"/>
    <w:rsid w:val="003D4E78"/>
    <w:rsid w:val="003D7333"/>
    <w:rsid w:val="003E34C2"/>
    <w:rsid w:val="003E3A44"/>
    <w:rsid w:val="003E636E"/>
    <w:rsid w:val="003E7648"/>
    <w:rsid w:val="003F02BA"/>
    <w:rsid w:val="003F3CB6"/>
    <w:rsid w:val="003F55F4"/>
    <w:rsid w:val="003F7515"/>
    <w:rsid w:val="003F75CC"/>
    <w:rsid w:val="004007D6"/>
    <w:rsid w:val="00401097"/>
    <w:rsid w:val="00401191"/>
    <w:rsid w:val="00402979"/>
    <w:rsid w:val="004037DB"/>
    <w:rsid w:val="00403B27"/>
    <w:rsid w:val="004072E8"/>
    <w:rsid w:val="004077B7"/>
    <w:rsid w:val="00407E85"/>
    <w:rsid w:val="00410377"/>
    <w:rsid w:val="004106C2"/>
    <w:rsid w:val="004118B0"/>
    <w:rsid w:val="00414BB7"/>
    <w:rsid w:val="004172CB"/>
    <w:rsid w:val="00417575"/>
    <w:rsid w:val="0042022C"/>
    <w:rsid w:val="004208A4"/>
    <w:rsid w:val="00421032"/>
    <w:rsid w:val="004221F0"/>
    <w:rsid w:val="0042614D"/>
    <w:rsid w:val="00427ED0"/>
    <w:rsid w:val="00430F8C"/>
    <w:rsid w:val="00431008"/>
    <w:rsid w:val="00431E92"/>
    <w:rsid w:val="00432D63"/>
    <w:rsid w:val="00434D31"/>
    <w:rsid w:val="00437F40"/>
    <w:rsid w:val="00441732"/>
    <w:rsid w:val="00443CFC"/>
    <w:rsid w:val="004442F2"/>
    <w:rsid w:val="00447F62"/>
    <w:rsid w:val="00450262"/>
    <w:rsid w:val="0045076A"/>
    <w:rsid w:val="004526F5"/>
    <w:rsid w:val="004539DB"/>
    <w:rsid w:val="004561DD"/>
    <w:rsid w:val="004604EB"/>
    <w:rsid w:val="00460BAD"/>
    <w:rsid w:val="00461354"/>
    <w:rsid w:val="00463891"/>
    <w:rsid w:val="0046650C"/>
    <w:rsid w:val="00466708"/>
    <w:rsid w:val="004720EF"/>
    <w:rsid w:val="004759ED"/>
    <w:rsid w:val="00476250"/>
    <w:rsid w:val="004768BF"/>
    <w:rsid w:val="00477140"/>
    <w:rsid w:val="004778F6"/>
    <w:rsid w:val="00477A6D"/>
    <w:rsid w:val="00480795"/>
    <w:rsid w:val="0048259B"/>
    <w:rsid w:val="00484B7F"/>
    <w:rsid w:val="00485D27"/>
    <w:rsid w:val="00487DED"/>
    <w:rsid w:val="0049085B"/>
    <w:rsid w:val="004916AA"/>
    <w:rsid w:val="00492439"/>
    <w:rsid w:val="004A4C11"/>
    <w:rsid w:val="004A5A75"/>
    <w:rsid w:val="004A66B8"/>
    <w:rsid w:val="004B0A86"/>
    <w:rsid w:val="004B5761"/>
    <w:rsid w:val="004C1920"/>
    <w:rsid w:val="004C3DC1"/>
    <w:rsid w:val="004C50E1"/>
    <w:rsid w:val="004C53F2"/>
    <w:rsid w:val="004D102B"/>
    <w:rsid w:val="004D1ED2"/>
    <w:rsid w:val="004D2A8E"/>
    <w:rsid w:val="004D3234"/>
    <w:rsid w:val="004D756B"/>
    <w:rsid w:val="004E18E4"/>
    <w:rsid w:val="004E3B37"/>
    <w:rsid w:val="004E6424"/>
    <w:rsid w:val="004F0C2A"/>
    <w:rsid w:val="004F5BD5"/>
    <w:rsid w:val="005052F3"/>
    <w:rsid w:val="0050567F"/>
    <w:rsid w:val="005116A9"/>
    <w:rsid w:val="0051330F"/>
    <w:rsid w:val="0051425A"/>
    <w:rsid w:val="005160C8"/>
    <w:rsid w:val="005170D9"/>
    <w:rsid w:val="00520F74"/>
    <w:rsid w:val="005229BC"/>
    <w:rsid w:val="0052754A"/>
    <w:rsid w:val="00530BD2"/>
    <w:rsid w:val="005328C6"/>
    <w:rsid w:val="005360CD"/>
    <w:rsid w:val="00537B0E"/>
    <w:rsid w:val="0054187E"/>
    <w:rsid w:val="005435F3"/>
    <w:rsid w:val="00545CEF"/>
    <w:rsid w:val="00545D7E"/>
    <w:rsid w:val="0054713B"/>
    <w:rsid w:val="005475FB"/>
    <w:rsid w:val="0056056B"/>
    <w:rsid w:val="00560988"/>
    <w:rsid w:val="00560C60"/>
    <w:rsid w:val="005616C6"/>
    <w:rsid w:val="00561808"/>
    <w:rsid w:val="00562652"/>
    <w:rsid w:val="005642FA"/>
    <w:rsid w:val="00567B1C"/>
    <w:rsid w:val="00570602"/>
    <w:rsid w:val="00572A52"/>
    <w:rsid w:val="00574A8D"/>
    <w:rsid w:val="00575CE5"/>
    <w:rsid w:val="005764DA"/>
    <w:rsid w:val="00576EBA"/>
    <w:rsid w:val="0057708E"/>
    <w:rsid w:val="005808A6"/>
    <w:rsid w:val="00587B3A"/>
    <w:rsid w:val="00587D0B"/>
    <w:rsid w:val="005942A4"/>
    <w:rsid w:val="00595223"/>
    <w:rsid w:val="005A040E"/>
    <w:rsid w:val="005A45E5"/>
    <w:rsid w:val="005B16EE"/>
    <w:rsid w:val="005B2E1D"/>
    <w:rsid w:val="005B4A10"/>
    <w:rsid w:val="005B609D"/>
    <w:rsid w:val="005B7884"/>
    <w:rsid w:val="005C014D"/>
    <w:rsid w:val="005C0B76"/>
    <w:rsid w:val="005C4D47"/>
    <w:rsid w:val="005C770F"/>
    <w:rsid w:val="005C79F0"/>
    <w:rsid w:val="005D436F"/>
    <w:rsid w:val="005D6EEE"/>
    <w:rsid w:val="005E07D9"/>
    <w:rsid w:val="005E50A2"/>
    <w:rsid w:val="005E7187"/>
    <w:rsid w:val="005F1B60"/>
    <w:rsid w:val="005F3FB6"/>
    <w:rsid w:val="005F4A6A"/>
    <w:rsid w:val="005F4D98"/>
    <w:rsid w:val="005F5871"/>
    <w:rsid w:val="005F667C"/>
    <w:rsid w:val="005F75EA"/>
    <w:rsid w:val="0060070E"/>
    <w:rsid w:val="00601E73"/>
    <w:rsid w:val="00602510"/>
    <w:rsid w:val="00604BA7"/>
    <w:rsid w:val="006054A8"/>
    <w:rsid w:val="006068FF"/>
    <w:rsid w:val="00607DA7"/>
    <w:rsid w:val="00614494"/>
    <w:rsid w:val="006157DB"/>
    <w:rsid w:val="0062066C"/>
    <w:rsid w:val="0062187B"/>
    <w:rsid w:val="00622431"/>
    <w:rsid w:val="00622699"/>
    <w:rsid w:val="006239FD"/>
    <w:rsid w:val="0062515A"/>
    <w:rsid w:val="0062631D"/>
    <w:rsid w:val="006265A3"/>
    <w:rsid w:val="006268FF"/>
    <w:rsid w:val="00630E9B"/>
    <w:rsid w:val="00633898"/>
    <w:rsid w:val="00634972"/>
    <w:rsid w:val="006405BC"/>
    <w:rsid w:val="0064253A"/>
    <w:rsid w:val="0064415A"/>
    <w:rsid w:val="00644E88"/>
    <w:rsid w:val="0065030F"/>
    <w:rsid w:val="00650EAF"/>
    <w:rsid w:val="0065281B"/>
    <w:rsid w:val="0065427E"/>
    <w:rsid w:val="00656415"/>
    <w:rsid w:val="00664302"/>
    <w:rsid w:val="00666282"/>
    <w:rsid w:val="00672396"/>
    <w:rsid w:val="006724D6"/>
    <w:rsid w:val="00672629"/>
    <w:rsid w:val="00673086"/>
    <w:rsid w:val="00674CB9"/>
    <w:rsid w:val="00675B3D"/>
    <w:rsid w:val="00684004"/>
    <w:rsid w:val="00686F5A"/>
    <w:rsid w:val="00687419"/>
    <w:rsid w:val="006876CC"/>
    <w:rsid w:val="00687BD8"/>
    <w:rsid w:val="00690F99"/>
    <w:rsid w:val="00693F18"/>
    <w:rsid w:val="00695DFA"/>
    <w:rsid w:val="00696AF3"/>
    <w:rsid w:val="00696CB7"/>
    <w:rsid w:val="00697D9E"/>
    <w:rsid w:val="006A0A5D"/>
    <w:rsid w:val="006A548D"/>
    <w:rsid w:val="006A5BEC"/>
    <w:rsid w:val="006A7674"/>
    <w:rsid w:val="006B00DD"/>
    <w:rsid w:val="006B0BDD"/>
    <w:rsid w:val="006B13F8"/>
    <w:rsid w:val="006B18F4"/>
    <w:rsid w:val="006B3145"/>
    <w:rsid w:val="006B32A8"/>
    <w:rsid w:val="006B381A"/>
    <w:rsid w:val="006B5617"/>
    <w:rsid w:val="006B625C"/>
    <w:rsid w:val="006B660F"/>
    <w:rsid w:val="006B704C"/>
    <w:rsid w:val="006C549F"/>
    <w:rsid w:val="006C578E"/>
    <w:rsid w:val="006C6706"/>
    <w:rsid w:val="006D0B03"/>
    <w:rsid w:val="006E40DF"/>
    <w:rsid w:val="006F2F3D"/>
    <w:rsid w:val="006F6712"/>
    <w:rsid w:val="007009C3"/>
    <w:rsid w:val="00700AB4"/>
    <w:rsid w:val="00703F92"/>
    <w:rsid w:val="0070480D"/>
    <w:rsid w:val="00704A3F"/>
    <w:rsid w:val="00706C19"/>
    <w:rsid w:val="007100D2"/>
    <w:rsid w:val="007104A6"/>
    <w:rsid w:val="00710ADE"/>
    <w:rsid w:val="00712E2C"/>
    <w:rsid w:val="007133EB"/>
    <w:rsid w:val="00713FAE"/>
    <w:rsid w:val="007157D9"/>
    <w:rsid w:val="00715CF3"/>
    <w:rsid w:val="00720810"/>
    <w:rsid w:val="007213AD"/>
    <w:rsid w:val="007239F8"/>
    <w:rsid w:val="00726130"/>
    <w:rsid w:val="00726219"/>
    <w:rsid w:val="0072787A"/>
    <w:rsid w:val="00732575"/>
    <w:rsid w:val="00732EF4"/>
    <w:rsid w:val="00733223"/>
    <w:rsid w:val="00735568"/>
    <w:rsid w:val="00736F68"/>
    <w:rsid w:val="007375D9"/>
    <w:rsid w:val="00737AAB"/>
    <w:rsid w:val="00737CB7"/>
    <w:rsid w:val="00740951"/>
    <w:rsid w:val="00740E5A"/>
    <w:rsid w:val="007430E2"/>
    <w:rsid w:val="00743DC2"/>
    <w:rsid w:val="00744AAD"/>
    <w:rsid w:val="0074509E"/>
    <w:rsid w:val="00745951"/>
    <w:rsid w:val="00746984"/>
    <w:rsid w:val="007502FA"/>
    <w:rsid w:val="00751C4B"/>
    <w:rsid w:val="0075299C"/>
    <w:rsid w:val="007548B2"/>
    <w:rsid w:val="00761D75"/>
    <w:rsid w:val="007636E7"/>
    <w:rsid w:val="007661C4"/>
    <w:rsid w:val="0076638E"/>
    <w:rsid w:val="00770E1F"/>
    <w:rsid w:val="0077161C"/>
    <w:rsid w:val="007721D0"/>
    <w:rsid w:val="007737A2"/>
    <w:rsid w:val="00774EEA"/>
    <w:rsid w:val="00775CFF"/>
    <w:rsid w:val="00780912"/>
    <w:rsid w:val="00781582"/>
    <w:rsid w:val="0078334F"/>
    <w:rsid w:val="00792F38"/>
    <w:rsid w:val="00796C52"/>
    <w:rsid w:val="007A24A9"/>
    <w:rsid w:val="007A2CDC"/>
    <w:rsid w:val="007A300F"/>
    <w:rsid w:val="007A3083"/>
    <w:rsid w:val="007A41F5"/>
    <w:rsid w:val="007A5ACB"/>
    <w:rsid w:val="007A5D28"/>
    <w:rsid w:val="007A6741"/>
    <w:rsid w:val="007A6AFB"/>
    <w:rsid w:val="007A7EDB"/>
    <w:rsid w:val="007B3788"/>
    <w:rsid w:val="007B643D"/>
    <w:rsid w:val="007B65DB"/>
    <w:rsid w:val="007C1961"/>
    <w:rsid w:val="007C1C0D"/>
    <w:rsid w:val="007C3896"/>
    <w:rsid w:val="007C4E2B"/>
    <w:rsid w:val="007C7BB3"/>
    <w:rsid w:val="007D0EE4"/>
    <w:rsid w:val="007D1A48"/>
    <w:rsid w:val="007D300D"/>
    <w:rsid w:val="007D41D0"/>
    <w:rsid w:val="007D4955"/>
    <w:rsid w:val="007D4B46"/>
    <w:rsid w:val="007D4DAE"/>
    <w:rsid w:val="007D5B6A"/>
    <w:rsid w:val="007E107F"/>
    <w:rsid w:val="007E1DFD"/>
    <w:rsid w:val="007E2BF3"/>
    <w:rsid w:val="007E3AA6"/>
    <w:rsid w:val="007E52CC"/>
    <w:rsid w:val="007E584E"/>
    <w:rsid w:val="007E6B6A"/>
    <w:rsid w:val="007E7634"/>
    <w:rsid w:val="007E7B8C"/>
    <w:rsid w:val="007F5A2E"/>
    <w:rsid w:val="007F7581"/>
    <w:rsid w:val="00802A10"/>
    <w:rsid w:val="00803D64"/>
    <w:rsid w:val="00806F8B"/>
    <w:rsid w:val="0080721D"/>
    <w:rsid w:val="00810EEE"/>
    <w:rsid w:val="00814740"/>
    <w:rsid w:val="008162F3"/>
    <w:rsid w:val="00822FE4"/>
    <w:rsid w:val="00823195"/>
    <w:rsid w:val="00824E4E"/>
    <w:rsid w:val="00824F71"/>
    <w:rsid w:val="008251FB"/>
    <w:rsid w:val="00832726"/>
    <w:rsid w:val="0083467C"/>
    <w:rsid w:val="00834A7C"/>
    <w:rsid w:val="00834AD7"/>
    <w:rsid w:val="0083520F"/>
    <w:rsid w:val="00835A48"/>
    <w:rsid w:val="00835CF9"/>
    <w:rsid w:val="00835DE3"/>
    <w:rsid w:val="008373B2"/>
    <w:rsid w:val="008378A3"/>
    <w:rsid w:val="00837A61"/>
    <w:rsid w:val="00842E86"/>
    <w:rsid w:val="00843348"/>
    <w:rsid w:val="00843349"/>
    <w:rsid w:val="008438ED"/>
    <w:rsid w:val="00843D65"/>
    <w:rsid w:val="008440E9"/>
    <w:rsid w:val="00846622"/>
    <w:rsid w:val="008466B5"/>
    <w:rsid w:val="00846BFB"/>
    <w:rsid w:val="00847942"/>
    <w:rsid w:val="0085051F"/>
    <w:rsid w:val="0085065F"/>
    <w:rsid w:val="008507EC"/>
    <w:rsid w:val="008511B8"/>
    <w:rsid w:val="0085175D"/>
    <w:rsid w:val="00852B0D"/>
    <w:rsid w:val="008533C4"/>
    <w:rsid w:val="00853B54"/>
    <w:rsid w:val="00854364"/>
    <w:rsid w:val="008563BE"/>
    <w:rsid w:val="00856ABC"/>
    <w:rsid w:val="008616C5"/>
    <w:rsid w:val="00864ED6"/>
    <w:rsid w:val="00865157"/>
    <w:rsid w:val="00870F8E"/>
    <w:rsid w:val="00873E49"/>
    <w:rsid w:val="00891148"/>
    <w:rsid w:val="0089265C"/>
    <w:rsid w:val="008A1E9E"/>
    <w:rsid w:val="008A29DA"/>
    <w:rsid w:val="008A53F9"/>
    <w:rsid w:val="008A79B7"/>
    <w:rsid w:val="008A7C54"/>
    <w:rsid w:val="008B09C5"/>
    <w:rsid w:val="008B15BC"/>
    <w:rsid w:val="008B1D78"/>
    <w:rsid w:val="008B1E4E"/>
    <w:rsid w:val="008B21E4"/>
    <w:rsid w:val="008B6443"/>
    <w:rsid w:val="008B6457"/>
    <w:rsid w:val="008B67CB"/>
    <w:rsid w:val="008C1633"/>
    <w:rsid w:val="008C4175"/>
    <w:rsid w:val="008D2C10"/>
    <w:rsid w:val="008D4CF8"/>
    <w:rsid w:val="008E1C68"/>
    <w:rsid w:val="008E1CAC"/>
    <w:rsid w:val="008E42B7"/>
    <w:rsid w:val="008E46AC"/>
    <w:rsid w:val="008E53E8"/>
    <w:rsid w:val="008E600D"/>
    <w:rsid w:val="008E6737"/>
    <w:rsid w:val="008E6C21"/>
    <w:rsid w:val="008E6D95"/>
    <w:rsid w:val="008F2ACC"/>
    <w:rsid w:val="008F2B82"/>
    <w:rsid w:val="008F31EC"/>
    <w:rsid w:val="008F48DF"/>
    <w:rsid w:val="008F69BE"/>
    <w:rsid w:val="008F7C89"/>
    <w:rsid w:val="00903CB6"/>
    <w:rsid w:val="0090704B"/>
    <w:rsid w:val="00910839"/>
    <w:rsid w:val="009108A7"/>
    <w:rsid w:val="0091313B"/>
    <w:rsid w:val="009147E1"/>
    <w:rsid w:val="00915CD0"/>
    <w:rsid w:val="00915F1C"/>
    <w:rsid w:val="0091694D"/>
    <w:rsid w:val="0091724E"/>
    <w:rsid w:val="00923498"/>
    <w:rsid w:val="00923EAD"/>
    <w:rsid w:val="00924F1D"/>
    <w:rsid w:val="009322C9"/>
    <w:rsid w:val="00934B00"/>
    <w:rsid w:val="009354D8"/>
    <w:rsid w:val="00940002"/>
    <w:rsid w:val="00941776"/>
    <w:rsid w:val="00941C99"/>
    <w:rsid w:val="00942023"/>
    <w:rsid w:val="00947109"/>
    <w:rsid w:val="00950DBE"/>
    <w:rsid w:val="00950E04"/>
    <w:rsid w:val="0095109F"/>
    <w:rsid w:val="00951214"/>
    <w:rsid w:val="00954F26"/>
    <w:rsid w:val="00957FE5"/>
    <w:rsid w:val="00961175"/>
    <w:rsid w:val="0096122B"/>
    <w:rsid w:val="00962282"/>
    <w:rsid w:val="00964B14"/>
    <w:rsid w:val="0096681D"/>
    <w:rsid w:val="009679A8"/>
    <w:rsid w:val="009713C1"/>
    <w:rsid w:val="00983580"/>
    <w:rsid w:val="00987324"/>
    <w:rsid w:val="00987E12"/>
    <w:rsid w:val="00992284"/>
    <w:rsid w:val="00992FCC"/>
    <w:rsid w:val="00993522"/>
    <w:rsid w:val="009A0233"/>
    <w:rsid w:val="009A323D"/>
    <w:rsid w:val="009A4C56"/>
    <w:rsid w:val="009A67E3"/>
    <w:rsid w:val="009A782E"/>
    <w:rsid w:val="009B2B79"/>
    <w:rsid w:val="009B6B7B"/>
    <w:rsid w:val="009C00C4"/>
    <w:rsid w:val="009C00F2"/>
    <w:rsid w:val="009C4565"/>
    <w:rsid w:val="009C529C"/>
    <w:rsid w:val="009C62CE"/>
    <w:rsid w:val="009C6E2D"/>
    <w:rsid w:val="009C70A8"/>
    <w:rsid w:val="009D071F"/>
    <w:rsid w:val="009D3116"/>
    <w:rsid w:val="009D6E80"/>
    <w:rsid w:val="009D7554"/>
    <w:rsid w:val="009E0A87"/>
    <w:rsid w:val="009E1E45"/>
    <w:rsid w:val="009E3FFC"/>
    <w:rsid w:val="009F34DC"/>
    <w:rsid w:val="009F6B5F"/>
    <w:rsid w:val="00A01FC4"/>
    <w:rsid w:val="00A06CF9"/>
    <w:rsid w:val="00A075A0"/>
    <w:rsid w:val="00A1036D"/>
    <w:rsid w:val="00A151C1"/>
    <w:rsid w:val="00A1789F"/>
    <w:rsid w:val="00A21D91"/>
    <w:rsid w:val="00A23DB9"/>
    <w:rsid w:val="00A26F6D"/>
    <w:rsid w:val="00A276F5"/>
    <w:rsid w:val="00A317C6"/>
    <w:rsid w:val="00A31C10"/>
    <w:rsid w:val="00A323B0"/>
    <w:rsid w:val="00A323F2"/>
    <w:rsid w:val="00A32E45"/>
    <w:rsid w:val="00A37076"/>
    <w:rsid w:val="00A454AA"/>
    <w:rsid w:val="00A459C5"/>
    <w:rsid w:val="00A45CE4"/>
    <w:rsid w:val="00A45F53"/>
    <w:rsid w:val="00A46047"/>
    <w:rsid w:val="00A470D2"/>
    <w:rsid w:val="00A54560"/>
    <w:rsid w:val="00A5661D"/>
    <w:rsid w:val="00A57734"/>
    <w:rsid w:val="00A605F0"/>
    <w:rsid w:val="00A615DC"/>
    <w:rsid w:val="00A61C78"/>
    <w:rsid w:val="00A657F9"/>
    <w:rsid w:val="00A703D7"/>
    <w:rsid w:val="00A74EEA"/>
    <w:rsid w:val="00A7541C"/>
    <w:rsid w:val="00A767E2"/>
    <w:rsid w:val="00A83AA9"/>
    <w:rsid w:val="00A86650"/>
    <w:rsid w:val="00A90A58"/>
    <w:rsid w:val="00A91405"/>
    <w:rsid w:val="00A9307C"/>
    <w:rsid w:val="00A937F9"/>
    <w:rsid w:val="00A93FCB"/>
    <w:rsid w:val="00A94846"/>
    <w:rsid w:val="00A96B6C"/>
    <w:rsid w:val="00AA1A41"/>
    <w:rsid w:val="00AA3D6A"/>
    <w:rsid w:val="00AA4201"/>
    <w:rsid w:val="00AA4922"/>
    <w:rsid w:val="00AA530C"/>
    <w:rsid w:val="00AA5624"/>
    <w:rsid w:val="00AA5AA0"/>
    <w:rsid w:val="00AA5AAD"/>
    <w:rsid w:val="00AA7CE9"/>
    <w:rsid w:val="00AB3278"/>
    <w:rsid w:val="00AB4AFD"/>
    <w:rsid w:val="00AB631E"/>
    <w:rsid w:val="00AC0727"/>
    <w:rsid w:val="00AC4F0E"/>
    <w:rsid w:val="00AC57B0"/>
    <w:rsid w:val="00AD0BDE"/>
    <w:rsid w:val="00AD1F37"/>
    <w:rsid w:val="00AD209B"/>
    <w:rsid w:val="00AD380E"/>
    <w:rsid w:val="00AD3A61"/>
    <w:rsid w:val="00AE102A"/>
    <w:rsid w:val="00AE1070"/>
    <w:rsid w:val="00AE3CFD"/>
    <w:rsid w:val="00AF1E9C"/>
    <w:rsid w:val="00AF2197"/>
    <w:rsid w:val="00AF2C52"/>
    <w:rsid w:val="00AF54B9"/>
    <w:rsid w:val="00AF6865"/>
    <w:rsid w:val="00AF6FF9"/>
    <w:rsid w:val="00B01B57"/>
    <w:rsid w:val="00B03067"/>
    <w:rsid w:val="00B05E6E"/>
    <w:rsid w:val="00B117CE"/>
    <w:rsid w:val="00B11A73"/>
    <w:rsid w:val="00B126E0"/>
    <w:rsid w:val="00B14A6B"/>
    <w:rsid w:val="00B1503A"/>
    <w:rsid w:val="00B1686A"/>
    <w:rsid w:val="00B16F89"/>
    <w:rsid w:val="00B17F45"/>
    <w:rsid w:val="00B25C4C"/>
    <w:rsid w:val="00B30816"/>
    <w:rsid w:val="00B32BBA"/>
    <w:rsid w:val="00B34EE6"/>
    <w:rsid w:val="00B42C41"/>
    <w:rsid w:val="00B438AE"/>
    <w:rsid w:val="00B511A9"/>
    <w:rsid w:val="00B539B3"/>
    <w:rsid w:val="00B56C64"/>
    <w:rsid w:val="00B6424C"/>
    <w:rsid w:val="00B64C69"/>
    <w:rsid w:val="00B66A16"/>
    <w:rsid w:val="00B66EC1"/>
    <w:rsid w:val="00B670FC"/>
    <w:rsid w:val="00B716DE"/>
    <w:rsid w:val="00B72747"/>
    <w:rsid w:val="00B72EC8"/>
    <w:rsid w:val="00B74866"/>
    <w:rsid w:val="00B75756"/>
    <w:rsid w:val="00B80A90"/>
    <w:rsid w:val="00B90B0C"/>
    <w:rsid w:val="00B92617"/>
    <w:rsid w:val="00B93405"/>
    <w:rsid w:val="00B935D1"/>
    <w:rsid w:val="00B963B7"/>
    <w:rsid w:val="00BA0A7D"/>
    <w:rsid w:val="00BA39F0"/>
    <w:rsid w:val="00BA4EDA"/>
    <w:rsid w:val="00BA59AD"/>
    <w:rsid w:val="00BA7F5A"/>
    <w:rsid w:val="00BB19CC"/>
    <w:rsid w:val="00BB29AC"/>
    <w:rsid w:val="00BB2CDC"/>
    <w:rsid w:val="00BB3EAC"/>
    <w:rsid w:val="00BB5622"/>
    <w:rsid w:val="00BB63F0"/>
    <w:rsid w:val="00BB6EE0"/>
    <w:rsid w:val="00BC16F4"/>
    <w:rsid w:val="00BC214A"/>
    <w:rsid w:val="00BD0E9A"/>
    <w:rsid w:val="00BD1378"/>
    <w:rsid w:val="00BD190F"/>
    <w:rsid w:val="00BD4679"/>
    <w:rsid w:val="00BD6CFA"/>
    <w:rsid w:val="00BD70DD"/>
    <w:rsid w:val="00BD7393"/>
    <w:rsid w:val="00BD7888"/>
    <w:rsid w:val="00BE2956"/>
    <w:rsid w:val="00BE2A22"/>
    <w:rsid w:val="00BE5D5E"/>
    <w:rsid w:val="00BF0739"/>
    <w:rsid w:val="00BF278D"/>
    <w:rsid w:val="00BF402A"/>
    <w:rsid w:val="00BF433E"/>
    <w:rsid w:val="00BF4FE7"/>
    <w:rsid w:val="00C01313"/>
    <w:rsid w:val="00C03F47"/>
    <w:rsid w:val="00C05387"/>
    <w:rsid w:val="00C13F4C"/>
    <w:rsid w:val="00C14EEA"/>
    <w:rsid w:val="00C21D19"/>
    <w:rsid w:val="00C22BF0"/>
    <w:rsid w:val="00C23C06"/>
    <w:rsid w:val="00C26AAE"/>
    <w:rsid w:val="00C26DE0"/>
    <w:rsid w:val="00C2752C"/>
    <w:rsid w:val="00C3180C"/>
    <w:rsid w:val="00C3265C"/>
    <w:rsid w:val="00C33D5B"/>
    <w:rsid w:val="00C432A7"/>
    <w:rsid w:val="00C44085"/>
    <w:rsid w:val="00C45C35"/>
    <w:rsid w:val="00C46402"/>
    <w:rsid w:val="00C476E1"/>
    <w:rsid w:val="00C5168A"/>
    <w:rsid w:val="00C51D80"/>
    <w:rsid w:val="00C5654B"/>
    <w:rsid w:val="00C62932"/>
    <w:rsid w:val="00C630C5"/>
    <w:rsid w:val="00C632B5"/>
    <w:rsid w:val="00C70A89"/>
    <w:rsid w:val="00C73059"/>
    <w:rsid w:val="00C76947"/>
    <w:rsid w:val="00C82CC6"/>
    <w:rsid w:val="00C859E3"/>
    <w:rsid w:val="00C87226"/>
    <w:rsid w:val="00C872F3"/>
    <w:rsid w:val="00C90605"/>
    <w:rsid w:val="00C90ED0"/>
    <w:rsid w:val="00C91456"/>
    <w:rsid w:val="00C924DC"/>
    <w:rsid w:val="00C9263E"/>
    <w:rsid w:val="00C937DD"/>
    <w:rsid w:val="00CA2A14"/>
    <w:rsid w:val="00CA3621"/>
    <w:rsid w:val="00CA4E43"/>
    <w:rsid w:val="00CA5441"/>
    <w:rsid w:val="00CA758E"/>
    <w:rsid w:val="00CB018C"/>
    <w:rsid w:val="00CB4350"/>
    <w:rsid w:val="00CB5E5F"/>
    <w:rsid w:val="00CB6743"/>
    <w:rsid w:val="00CB7769"/>
    <w:rsid w:val="00CC0047"/>
    <w:rsid w:val="00CC00DF"/>
    <w:rsid w:val="00CC4BA4"/>
    <w:rsid w:val="00CC4BF4"/>
    <w:rsid w:val="00CC6BE2"/>
    <w:rsid w:val="00CD0D8C"/>
    <w:rsid w:val="00CD2F19"/>
    <w:rsid w:val="00CD514F"/>
    <w:rsid w:val="00CD65FB"/>
    <w:rsid w:val="00CE0D88"/>
    <w:rsid w:val="00CE2A3A"/>
    <w:rsid w:val="00CE5398"/>
    <w:rsid w:val="00CE63D6"/>
    <w:rsid w:val="00CF5349"/>
    <w:rsid w:val="00CF6505"/>
    <w:rsid w:val="00D01FFB"/>
    <w:rsid w:val="00D0429A"/>
    <w:rsid w:val="00D122D2"/>
    <w:rsid w:val="00D13956"/>
    <w:rsid w:val="00D156A6"/>
    <w:rsid w:val="00D1609D"/>
    <w:rsid w:val="00D2208C"/>
    <w:rsid w:val="00D237ED"/>
    <w:rsid w:val="00D2432B"/>
    <w:rsid w:val="00D270A2"/>
    <w:rsid w:val="00D279DE"/>
    <w:rsid w:val="00D40DB8"/>
    <w:rsid w:val="00D41954"/>
    <w:rsid w:val="00D448D0"/>
    <w:rsid w:val="00D46EAF"/>
    <w:rsid w:val="00D47846"/>
    <w:rsid w:val="00D50C2D"/>
    <w:rsid w:val="00D50D3D"/>
    <w:rsid w:val="00D527E7"/>
    <w:rsid w:val="00D548FA"/>
    <w:rsid w:val="00D62FE7"/>
    <w:rsid w:val="00D6310D"/>
    <w:rsid w:val="00D63A06"/>
    <w:rsid w:val="00D64DFE"/>
    <w:rsid w:val="00D70B86"/>
    <w:rsid w:val="00D738C1"/>
    <w:rsid w:val="00D75C35"/>
    <w:rsid w:val="00D77273"/>
    <w:rsid w:val="00D77B32"/>
    <w:rsid w:val="00D8006A"/>
    <w:rsid w:val="00D82FB1"/>
    <w:rsid w:val="00D830D3"/>
    <w:rsid w:val="00D849CC"/>
    <w:rsid w:val="00D84C5D"/>
    <w:rsid w:val="00D87D5D"/>
    <w:rsid w:val="00D904C2"/>
    <w:rsid w:val="00D92819"/>
    <w:rsid w:val="00D93FB8"/>
    <w:rsid w:val="00D97B6F"/>
    <w:rsid w:val="00D97C71"/>
    <w:rsid w:val="00DA4045"/>
    <w:rsid w:val="00DA7392"/>
    <w:rsid w:val="00DB123E"/>
    <w:rsid w:val="00DB4404"/>
    <w:rsid w:val="00DC2BF1"/>
    <w:rsid w:val="00DC3B26"/>
    <w:rsid w:val="00DC4119"/>
    <w:rsid w:val="00DC6425"/>
    <w:rsid w:val="00DD04CE"/>
    <w:rsid w:val="00DD6BF1"/>
    <w:rsid w:val="00DF02B7"/>
    <w:rsid w:val="00DF0CE2"/>
    <w:rsid w:val="00DF1494"/>
    <w:rsid w:val="00DF1E14"/>
    <w:rsid w:val="00DF36E5"/>
    <w:rsid w:val="00DF53B5"/>
    <w:rsid w:val="00DF6E7C"/>
    <w:rsid w:val="00DF77DE"/>
    <w:rsid w:val="00DF7E29"/>
    <w:rsid w:val="00E06C26"/>
    <w:rsid w:val="00E075A9"/>
    <w:rsid w:val="00E07D90"/>
    <w:rsid w:val="00E111E1"/>
    <w:rsid w:val="00E12FFD"/>
    <w:rsid w:val="00E13920"/>
    <w:rsid w:val="00E234E9"/>
    <w:rsid w:val="00E24F97"/>
    <w:rsid w:val="00E250C0"/>
    <w:rsid w:val="00E25CED"/>
    <w:rsid w:val="00E26DDC"/>
    <w:rsid w:val="00E27997"/>
    <w:rsid w:val="00E3204A"/>
    <w:rsid w:val="00E3218B"/>
    <w:rsid w:val="00E33892"/>
    <w:rsid w:val="00E36527"/>
    <w:rsid w:val="00E40050"/>
    <w:rsid w:val="00E46EC8"/>
    <w:rsid w:val="00E5087F"/>
    <w:rsid w:val="00E50ADC"/>
    <w:rsid w:val="00E50C9C"/>
    <w:rsid w:val="00E50FD2"/>
    <w:rsid w:val="00E5431D"/>
    <w:rsid w:val="00E564CB"/>
    <w:rsid w:val="00E60A41"/>
    <w:rsid w:val="00E62E13"/>
    <w:rsid w:val="00E64EE2"/>
    <w:rsid w:val="00E6615F"/>
    <w:rsid w:val="00E7051C"/>
    <w:rsid w:val="00E72130"/>
    <w:rsid w:val="00E805DC"/>
    <w:rsid w:val="00E81CEC"/>
    <w:rsid w:val="00E82876"/>
    <w:rsid w:val="00E83524"/>
    <w:rsid w:val="00E8447F"/>
    <w:rsid w:val="00E84CE4"/>
    <w:rsid w:val="00E85BF7"/>
    <w:rsid w:val="00E8678B"/>
    <w:rsid w:val="00E90ACE"/>
    <w:rsid w:val="00E978B5"/>
    <w:rsid w:val="00EA10A6"/>
    <w:rsid w:val="00EA1788"/>
    <w:rsid w:val="00EA1BEE"/>
    <w:rsid w:val="00EA4EA0"/>
    <w:rsid w:val="00EB0649"/>
    <w:rsid w:val="00EB0BA6"/>
    <w:rsid w:val="00EB4F60"/>
    <w:rsid w:val="00EB50FB"/>
    <w:rsid w:val="00EB609F"/>
    <w:rsid w:val="00EB6350"/>
    <w:rsid w:val="00EB70BE"/>
    <w:rsid w:val="00EC0905"/>
    <w:rsid w:val="00EC3924"/>
    <w:rsid w:val="00EC52BD"/>
    <w:rsid w:val="00EC64B4"/>
    <w:rsid w:val="00EC72F7"/>
    <w:rsid w:val="00EC7B4F"/>
    <w:rsid w:val="00ED0F09"/>
    <w:rsid w:val="00EE0DF7"/>
    <w:rsid w:val="00EE1127"/>
    <w:rsid w:val="00EE4A8A"/>
    <w:rsid w:val="00EE5713"/>
    <w:rsid w:val="00EE612D"/>
    <w:rsid w:val="00EE6591"/>
    <w:rsid w:val="00EF4385"/>
    <w:rsid w:val="00EF5B71"/>
    <w:rsid w:val="00EF6284"/>
    <w:rsid w:val="00EF65AF"/>
    <w:rsid w:val="00EF7A95"/>
    <w:rsid w:val="00F023A8"/>
    <w:rsid w:val="00F02DF3"/>
    <w:rsid w:val="00F042DA"/>
    <w:rsid w:val="00F051D6"/>
    <w:rsid w:val="00F06664"/>
    <w:rsid w:val="00F20A4F"/>
    <w:rsid w:val="00F210BF"/>
    <w:rsid w:val="00F25C37"/>
    <w:rsid w:val="00F30568"/>
    <w:rsid w:val="00F36710"/>
    <w:rsid w:val="00F40BA3"/>
    <w:rsid w:val="00F4188B"/>
    <w:rsid w:val="00F44C65"/>
    <w:rsid w:val="00F4636C"/>
    <w:rsid w:val="00F464FE"/>
    <w:rsid w:val="00F46882"/>
    <w:rsid w:val="00F5026A"/>
    <w:rsid w:val="00F5582B"/>
    <w:rsid w:val="00F56AC7"/>
    <w:rsid w:val="00F572FA"/>
    <w:rsid w:val="00F60FD5"/>
    <w:rsid w:val="00F616C8"/>
    <w:rsid w:val="00F64EDC"/>
    <w:rsid w:val="00F65924"/>
    <w:rsid w:val="00F662A6"/>
    <w:rsid w:val="00F70DA2"/>
    <w:rsid w:val="00F71F57"/>
    <w:rsid w:val="00F72881"/>
    <w:rsid w:val="00F73E70"/>
    <w:rsid w:val="00F76081"/>
    <w:rsid w:val="00F773B8"/>
    <w:rsid w:val="00F83420"/>
    <w:rsid w:val="00F85B3D"/>
    <w:rsid w:val="00F8698D"/>
    <w:rsid w:val="00F872F7"/>
    <w:rsid w:val="00F91929"/>
    <w:rsid w:val="00F95190"/>
    <w:rsid w:val="00FA103D"/>
    <w:rsid w:val="00FA43C2"/>
    <w:rsid w:val="00FA591C"/>
    <w:rsid w:val="00FA607B"/>
    <w:rsid w:val="00FB08E8"/>
    <w:rsid w:val="00FB2D0C"/>
    <w:rsid w:val="00FB5C34"/>
    <w:rsid w:val="00FB6D9B"/>
    <w:rsid w:val="00FC26DD"/>
    <w:rsid w:val="00FC545B"/>
    <w:rsid w:val="00FD0DB4"/>
    <w:rsid w:val="00FD21DC"/>
    <w:rsid w:val="00FD2F0A"/>
    <w:rsid w:val="00FD2F26"/>
    <w:rsid w:val="00FD6021"/>
    <w:rsid w:val="00FD6E8A"/>
    <w:rsid w:val="00FD6F1B"/>
    <w:rsid w:val="00FE6097"/>
    <w:rsid w:val="00FF1D0F"/>
    <w:rsid w:val="00FF1EA1"/>
    <w:rsid w:val="00FF27AE"/>
    <w:rsid w:val="00FF288F"/>
    <w:rsid w:val="00FF2C28"/>
    <w:rsid w:val="00FF66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92CE7-264E-4083-92B2-02EDA78B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A3"/>
    <w:pPr>
      <w:ind w:left="835" w:right="835"/>
    </w:pPr>
    <w:rPr>
      <w:rFonts w:ascii="Arial" w:hAnsi="Arial"/>
      <w:spacing w:val="-5"/>
    </w:rPr>
  </w:style>
  <w:style w:type="paragraph" w:styleId="Heading1">
    <w:name w:val="heading 1"/>
    <w:basedOn w:val="Normal"/>
    <w:next w:val="BodyText"/>
    <w:link w:val="Heading1Char"/>
    <w:qFormat/>
    <w:rsid w:val="00B72EC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B72EC8"/>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B72EC8"/>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qFormat/>
    <w:rsid w:val="00B72EC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qFormat/>
    <w:rsid w:val="00B72EC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2EC8"/>
    <w:pPr>
      <w:spacing w:after="220" w:line="180" w:lineRule="atLeast"/>
      <w:jc w:val="both"/>
    </w:pPr>
  </w:style>
  <w:style w:type="paragraph" w:styleId="Closing">
    <w:name w:val="Closing"/>
    <w:basedOn w:val="Normal"/>
    <w:link w:val="ClosingChar"/>
    <w:rsid w:val="00B72EC8"/>
    <w:pPr>
      <w:keepNext/>
      <w:spacing w:line="220" w:lineRule="atLeast"/>
    </w:pPr>
  </w:style>
  <w:style w:type="paragraph" w:customStyle="1" w:styleId="CompanyName">
    <w:name w:val="Company Name"/>
    <w:basedOn w:val="Normal"/>
    <w:rsid w:val="00B72EC8"/>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72EC8"/>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72EC8"/>
    <w:pPr>
      <w:keepLines/>
      <w:spacing w:before="220"/>
      <w:jc w:val="left"/>
    </w:pPr>
  </w:style>
  <w:style w:type="paragraph" w:customStyle="1" w:styleId="HeaderBase">
    <w:name w:val="Header Base"/>
    <w:basedOn w:val="BodyText"/>
    <w:rsid w:val="00B72EC8"/>
    <w:pPr>
      <w:keepLines/>
      <w:tabs>
        <w:tab w:val="center" w:pos="4320"/>
        <w:tab w:val="right" w:pos="8640"/>
      </w:tabs>
      <w:spacing w:after="0"/>
    </w:pPr>
  </w:style>
  <w:style w:type="paragraph" w:styleId="Footer">
    <w:name w:val="footer"/>
    <w:basedOn w:val="HeaderBase"/>
    <w:link w:val="FooterChar"/>
    <w:rsid w:val="00B72EC8"/>
    <w:pPr>
      <w:spacing w:before="600"/>
    </w:pPr>
    <w:rPr>
      <w:sz w:val="18"/>
    </w:rPr>
  </w:style>
  <w:style w:type="paragraph" w:styleId="Header">
    <w:name w:val="header"/>
    <w:basedOn w:val="HeaderBase"/>
    <w:link w:val="HeaderChar"/>
    <w:rsid w:val="00B72EC8"/>
    <w:pPr>
      <w:spacing w:after="600"/>
    </w:pPr>
  </w:style>
  <w:style w:type="paragraph" w:customStyle="1" w:styleId="HeadingBase">
    <w:name w:val="Heading Base"/>
    <w:basedOn w:val="BodyText"/>
    <w:next w:val="BodyText"/>
    <w:rsid w:val="00B72EC8"/>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B72EC8"/>
    <w:pPr>
      <w:keepLines/>
      <w:spacing w:after="120"/>
      <w:ind w:left="1555" w:hanging="720"/>
      <w:jc w:val="left"/>
    </w:pPr>
  </w:style>
  <w:style w:type="paragraph" w:customStyle="1" w:styleId="MessageHeaderFirst">
    <w:name w:val="Message Header First"/>
    <w:basedOn w:val="MessageHeader"/>
    <w:next w:val="MessageHeader"/>
    <w:rsid w:val="00B72EC8"/>
    <w:pPr>
      <w:spacing w:before="220"/>
    </w:pPr>
  </w:style>
  <w:style w:type="character" w:customStyle="1" w:styleId="MessageHeaderLabel">
    <w:name w:val="Message Header Label"/>
    <w:rsid w:val="00B72EC8"/>
    <w:rPr>
      <w:rFonts w:ascii="Arial Black" w:hAnsi="Arial Black"/>
      <w:spacing w:val="-10"/>
      <w:sz w:val="18"/>
    </w:rPr>
  </w:style>
  <w:style w:type="paragraph" w:customStyle="1" w:styleId="MessageHeaderLast">
    <w:name w:val="Message Header Last"/>
    <w:basedOn w:val="MessageHeader"/>
    <w:next w:val="BodyText"/>
    <w:rsid w:val="00B72EC8"/>
    <w:pPr>
      <w:pBdr>
        <w:bottom w:val="single" w:sz="6" w:space="15" w:color="auto"/>
      </w:pBdr>
      <w:spacing w:after="320"/>
    </w:pPr>
  </w:style>
  <w:style w:type="paragraph" w:styleId="NormalIndent">
    <w:name w:val="Normal Indent"/>
    <w:basedOn w:val="Normal"/>
    <w:rsid w:val="00B72EC8"/>
    <w:pPr>
      <w:ind w:left="1555"/>
    </w:pPr>
  </w:style>
  <w:style w:type="character" w:styleId="PageNumber">
    <w:name w:val="page number"/>
    <w:rsid w:val="00B72EC8"/>
    <w:rPr>
      <w:sz w:val="18"/>
    </w:rPr>
  </w:style>
  <w:style w:type="paragraph" w:customStyle="1" w:styleId="ReturnAddress">
    <w:name w:val="Return Address"/>
    <w:basedOn w:val="Normal"/>
    <w:rsid w:val="00B72EC8"/>
    <w:pPr>
      <w:keepLines/>
      <w:spacing w:line="200" w:lineRule="atLeast"/>
      <w:ind w:left="0"/>
    </w:pPr>
    <w:rPr>
      <w:spacing w:val="-2"/>
      <w:sz w:val="16"/>
    </w:rPr>
  </w:style>
  <w:style w:type="paragraph" w:styleId="Signature">
    <w:name w:val="Signature"/>
    <w:basedOn w:val="BodyText"/>
    <w:link w:val="SignatureChar"/>
    <w:rsid w:val="00B72EC8"/>
    <w:pPr>
      <w:keepNext/>
      <w:keepLines/>
      <w:spacing w:before="660" w:after="0"/>
    </w:pPr>
  </w:style>
  <w:style w:type="paragraph" w:customStyle="1" w:styleId="SignatureJobTitle">
    <w:name w:val="Signature Job Title"/>
    <w:basedOn w:val="Signature"/>
    <w:next w:val="Normal"/>
    <w:rsid w:val="00B72EC8"/>
    <w:pPr>
      <w:spacing w:before="0"/>
      <w:jc w:val="left"/>
    </w:pPr>
  </w:style>
  <w:style w:type="paragraph" w:customStyle="1" w:styleId="SignatureName">
    <w:name w:val="Signature Name"/>
    <w:basedOn w:val="Signature"/>
    <w:next w:val="SignatureJobTitle"/>
    <w:rsid w:val="00B72EC8"/>
    <w:pPr>
      <w:spacing w:before="720"/>
      <w:jc w:val="left"/>
    </w:pPr>
  </w:style>
  <w:style w:type="character" w:styleId="Emphasis">
    <w:name w:val="Emphasis"/>
    <w:uiPriority w:val="20"/>
    <w:qFormat/>
    <w:rsid w:val="00B72EC8"/>
    <w:rPr>
      <w:i/>
    </w:rPr>
  </w:style>
  <w:style w:type="paragraph" w:styleId="List">
    <w:name w:val="List"/>
    <w:basedOn w:val="Normal"/>
    <w:rsid w:val="00B72EC8"/>
    <w:pPr>
      <w:ind w:left="1195" w:hanging="360"/>
    </w:pPr>
  </w:style>
  <w:style w:type="paragraph" w:styleId="List2">
    <w:name w:val="List 2"/>
    <w:basedOn w:val="Normal"/>
    <w:rsid w:val="00B72EC8"/>
    <w:pPr>
      <w:ind w:left="1555" w:hanging="360"/>
    </w:pPr>
  </w:style>
  <w:style w:type="paragraph" w:styleId="List3">
    <w:name w:val="List 3"/>
    <w:basedOn w:val="Normal"/>
    <w:rsid w:val="00B72EC8"/>
    <w:pPr>
      <w:ind w:left="1915" w:hanging="360"/>
    </w:pPr>
  </w:style>
  <w:style w:type="paragraph" w:styleId="List4">
    <w:name w:val="List 4"/>
    <w:basedOn w:val="Normal"/>
    <w:rsid w:val="00B72EC8"/>
    <w:pPr>
      <w:ind w:left="2275" w:hanging="360"/>
    </w:pPr>
  </w:style>
  <w:style w:type="paragraph" w:styleId="List5">
    <w:name w:val="List 5"/>
    <w:basedOn w:val="Normal"/>
    <w:rsid w:val="00B72EC8"/>
    <w:pPr>
      <w:ind w:left="2635" w:hanging="360"/>
    </w:pPr>
  </w:style>
  <w:style w:type="paragraph" w:styleId="ListBullet">
    <w:name w:val="List Bullet"/>
    <w:basedOn w:val="Normal"/>
    <w:autoRedefine/>
    <w:rsid w:val="00B72EC8"/>
    <w:pPr>
      <w:numPr>
        <w:numId w:val="1"/>
      </w:numPr>
      <w:ind w:left="1195"/>
    </w:pPr>
  </w:style>
  <w:style w:type="paragraph" w:styleId="ListBullet2">
    <w:name w:val="List Bullet 2"/>
    <w:basedOn w:val="Normal"/>
    <w:autoRedefine/>
    <w:rsid w:val="00B72EC8"/>
    <w:pPr>
      <w:numPr>
        <w:numId w:val="2"/>
      </w:numPr>
      <w:ind w:left="1555"/>
    </w:pPr>
  </w:style>
  <w:style w:type="paragraph" w:styleId="ListBullet3">
    <w:name w:val="List Bullet 3"/>
    <w:basedOn w:val="Normal"/>
    <w:autoRedefine/>
    <w:rsid w:val="00B72EC8"/>
    <w:pPr>
      <w:numPr>
        <w:numId w:val="3"/>
      </w:numPr>
      <w:ind w:left="1915"/>
    </w:pPr>
  </w:style>
  <w:style w:type="paragraph" w:styleId="ListBullet4">
    <w:name w:val="List Bullet 4"/>
    <w:basedOn w:val="Normal"/>
    <w:autoRedefine/>
    <w:rsid w:val="00B72EC8"/>
    <w:pPr>
      <w:numPr>
        <w:numId w:val="4"/>
      </w:numPr>
      <w:ind w:left="2275"/>
    </w:pPr>
  </w:style>
  <w:style w:type="paragraph" w:styleId="ListBullet5">
    <w:name w:val="List Bullet 5"/>
    <w:basedOn w:val="Normal"/>
    <w:autoRedefine/>
    <w:rsid w:val="00B72EC8"/>
    <w:pPr>
      <w:numPr>
        <w:numId w:val="5"/>
      </w:numPr>
      <w:ind w:left="2635"/>
    </w:pPr>
  </w:style>
  <w:style w:type="paragraph" w:styleId="ListContinue">
    <w:name w:val="List Continue"/>
    <w:basedOn w:val="Normal"/>
    <w:rsid w:val="00B72EC8"/>
    <w:pPr>
      <w:spacing w:after="120"/>
      <w:ind w:left="1195"/>
    </w:pPr>
  </w:style>
  <w:style w:type="paragraph" w:styleId="ListContinue2">
    <w:name w:val="List Continue 2"/>
    <w:basedOn w:val="Normal"/>
    <w:rsid w:val="00B72EC8"/>
    <w:pPr>
      <w:spacing w:after="120"/>
      <w:ind w:left="1555"/>
    </w:pPr>
  </w:style>
  <w:style w:type="paragraph" w:styleId="ListContinue3">
    <w:name w:val="List Continue 3"/>
    <w:basedOn w:val="Normal"/>
    <w:rsid w:val="00B72EC8"/>
    <w:pPr>
      <w:spacing w:after="120"/>
      <w:ind w:left="1915"/>
    </w:pPr>
  </w:style>
  <w:style w:type="paragraph" w:styleId="ListContinue4">
    <w:name w:val="List Continue 4"/>
    <w:basedOn w:val="Normal"/>
    <w:rsid w:val="00B72EC8"/>
    <w:pPr>
      <w:spacing w:after="120"/>
      <w:ind w:left="2275"/>
    </w:pPr>
  </w:style>
  <w:style w:type="paragraph" w:styleId="ListContinue5">
    <w:name w:val="List Continue 5"/>
    <w:basedOn w:val="Normal"/>
    <w:rsid w:val="00B72EC8"/>
    <w:pPr>
      <w:spacing w:after="120"/>
      <w:ind w:left="2635"/>
    </w:pPr>
  </w:style>
  <w:style w:type="paragraph" w:styleId="ListNumber">
    <w:name w:val="List Number"/>
    <w:basedOn w:val="Normal"/>
    <w:rsid w:val="00B72EC8"/>
    <w:pPr>
      <w:numPr>
        <w:numId w:val="6"/>
      </w:numPr>
      <w:ind w:left="1195"/>
    </w:pPr>
  </w:style>
  <w:style w:type="paragraph" w:styleId="ListNumber2">
    <w:name w:val="List Number 2"/>
    <w:basedOn w:val="Normal"/>
    <w:rsid w:val="00B72EC8"/>
    <w:pPr>
      <w:numPr>
        <w:numId w:val="7"/>
      </w:numPr>
      <w:ind w:left="1555"/>
    </w:pPr>
  </w:style>
  <w:style w:type="paragraph" w:styleId="ListNumber3">
    <w:name w:val="List Number 3"/>
    <w:basedOn w:val="Normal"/>
    <w:rsid w:val="00B72EC8"/>
    <w:pPr>
      <w:numPr>
        <w:numId w:val="8"/>
      </w:numPr>
      <w:ind w:left="1915"/>
    </w:pPr>
  </w:style>
  <w:style w:type="paragraph" w:styleId="ListNumber4">
    <w:name w:val="List Number 4"/>
    <w:basedOn w:val="Normal"/>
    <w:rsid w:val="00B72EC8"/>
    <w:pPr>
      <w:numPr>
        <w:numId w:val="9"/>
      </w:numPr>
      <w:ind w:left="2275"/>
    </w:pPr>
  </w:style>
  <w:style w:type="paragraph" w:styleId="ListNumber5">
    <w:name w:val="List Number 5"/>
    <w:basedOn w:val="Normal"/>
    <w:rsid w:val="00B72EC8"/>
    <w:pPr>
      <w:numPr>
        <w:numId w:val="10"/>
      </w:numPr>
      <w:ind w:left="2635"/>
    </w:pPr>
  </w:style>
  <w:style w:type="character" w:customStyle="1" w:styleId="Superscript">
    <w:name w:val="Superscript"/>
    <w:rsid w:val="00B72EC8"/>
    <w:rPr>
      <w:b/>
      <w:vertAlign w:val="superscript"/>
    </w:rPr>
  </w:style>
  <w:style w:type="paragraph" w:styleId="BalloonText">
    <w:name w:val="Balloon Text"/>
    <w:basedOn w:val="Normal"/>
    <w:link w:val="BalloonTextChar"/>
    <w:semiHidden/>
    <w:rsid w:val="000755B7"/>
    <w:rPr>
      <w:rFonts w:ascii="Tahoma" w:hAnsi="Tahoma" w:cs="Tahoma"/>
      <w:sz w:val="16"/>
      <w:szCs w:val="16"/>
    </w:rPr>
  </w:style>
  <w:style w:type="character" w:styleId="CommentReference">
    <w:name w:val="annotation reference"/>
    <w:basedOn w:val="DefaultParagraphFont"/>
    <w:semiHidden/>
    <w:rsid w:val="000A4180"/>
    <w:rPr>
      <w:sz w:val="16"/>
      <w:szCs w:val="16"/>
    </w:rPr>
  </w:style>
  <w:style w:type="paragraph" w:styleId="CommentText">
    <w:name w:val="annotation text"/>
    <w:basedOn w:val="Normal"/>
    <w:link w:val="CommentTextChar"/>
    <w:semiHidden/>
    <w:rsid w:val="000A4180"/>
  </w:style>
  <w:style w:type="paragraph" w:styleId="CommentSubject">
    <w:name w:val="annotation subject"/>
    <w:basedOn w:val="CommentText"/>
    <w:next w:val="CommentText"/>
    <w:link w:val="CommentSubjectChar"/>
    <w:semiHidden/>
    <w:rsid w:val="000A4180"/>
    <w:rPr>
      <w:b/>
      <w:bCs/>
    </w:rPr>
  </w:style>
  <w:style w:type="paragraph" w:customStyle="1" w:styleId="bodytext0">
    <w:name w:val="bodytext"/>
    <w:basedOn w:val="Normal"/>
    <w:rsid w:val="00DF1F31"/>
    <w:pPr>
      <w:spacing w:before="100" w:beforeAutospacing="1" w:after="100" w:afterAutospacing="1"/>
      <w:ind w:left="0" w:right="0"/>
    </w:pPr>
    <w:rPr>
      <w:rFonts w:ascii="Times New Roman" w:hAnsi="Times New Roman"/>
      <w:spacing w:val="0"/>
    </w:rPr>
  </w:style>
  <w:style w:type="paragraph" w:styleId="NormalWeb">
    <w:name w:val="Normal (Web)"/>
    <w:basedOn w:val="Normal"/>
    <w:rsid w:val="00B61D18"/>
    <w:pPr>
      <w:spacing w:before="100" w:beforeAutospacing="1" w:after="100" w:afterAutospacing="1"/>
      <w:ind w:left="0" w:right="0"/>
    </w:pPr>
    <w:rPr>
      <w:rFonts w:ascii="Times New Roman" w:hAnsi="Times New Roman"/>
      <w:spacing w:val="0"/>
    </w:rPr>
  </w:style>
  <w:style w:type="character" w:styleId="Hyperlink">
    <w:name w:val="Hyperlink"/>
    <w:basedOn w:val="DefaultParagraphFont"/>
    <w:rsid w:val="00B61D18"/>
    <w:rPr>
      <w:color w:val="0000FF"/>
      <w:u w:val="single"/>
    </w:rPr>
  </w:style>
  <w:style w:type="character" w:styleId="Strong">
    <w:name w:val="Strong"/>
    <w:basedOn w:val="DefaultParagraphFont"/>
    <w:qFormat/>
    <w:rsid w:val="00B61D18"/>
    <w:rPr>
      <w:b/>
      <w:bCs/>
    </w:rPr>
  </w:style>
  <w:style w:type="paragraph" w:styleId="ListParagraph">
    <w:name w:val="List Paragraph"/>
    <w:basedOn w:val="Normal"/>
    <w:uiPriority w:val="34"/>
    <w:qFormat/>
    <w:rsid w:val="00951214"/>
    <w:pPr>
      <w:ind w:left="720"/>
      <w:contextualSpacing/>
    </w:pPr>
  </w:style>
  <w:style w:type="character" w:customStyle="1" w:styleId="Heading1Char">
    <w:name w:val="Heading 1 Char"/>
    <w:basedOn w:val="DefaultParagraphFont"/>
    <w:link w:val="Heading1"/>
    <w:rsid w:val="00684004"/>
    <w:rPr>
      <w:rFonts w:ascii="Arial Black" w:hAnsi="Arial Black"/>
      <w:spacing w:val="-10"/>
      <w:kern w:val="28"/>
      <w:sz w:val="22"/>
    </w:rPr>
  </w:style>
  <w:style w:type="character" w:customStyle="1" w:styleId="Heading2Char">
    <w:name w:val="Heading 2 Char"/>
    <w:basedOn w:val="DefaultParagraphFont"/>
    <w:link w:val="Heading2"/>
    <w:rsid w:val="00684004"/>
    <w:rPr>
      <w:rFonts w:ascii="Arial Black" w:hAnsi="Arial Black"/>
      <w:spacing w:val="-10"/>
      <w:kern w:val="28"/>
    </w:rPr>
  </w:style>
  <w:style w:type="character" w:customStyle="1" w:styleId="Heading3Char">
    <w:name w:val="Heading 3 Char"/>
    <w:basedOn w:val="DefaultParagraphFont"/>
    <w:link w:val="Heading3"/>
    <w:rsid w:val="00684004"/>
    <w:rPr>
      <w:rFonts w:ascii="Arial Black" w:hAnsi="Arial Black"/>
      <w:spacing w:val="-5"/>
      <w:kern w:val="28"/>
    </w:rPr>
  </w:style>
  <w:style w:type="character" w:customStyle="1" w:styleId="Heading4Char">
    <w:name w:val="Heading 4 Char"/>
    <w:basedOn w:val="DefaultParagraphFont"/>
    <w:link w:val="Heading4"/>
    <w:rsid w:val="00684004"/>
    <w:rPr>
      <w:rFonts w:ascii="Arial Black" w:hAnsi="Arial Black"/>
      <w:spacing w:val="-2"/>
      <w:kern w:val="28"/>
      <w:sz w:val="18"/>
    </w:rPr>
  </w:style>
  <w:style w:type="character" w:customStyle="1" w:styleId="Heading5Char">
    <w:name w:val="Heading 5 Char"/>
    <w:basedOn w:val="DefaultParagraphFont"/>
    <w:link w:val="Heading5"/>
    <w:rsid w:val="00684004"/>
    <w:rPr>
      <w:rFonts w:ascii="Arial Black" w:hAnsi="Arial Black"/>
      <w:spacing w:val="-2"/>
      <w:kern w:val="28"/>
      <w:sz w:val="18"/>
    </w:rPr>
  </w:style>
  <w:style w:type="character" w:customStyle="1" w:styleId="BalloonTextChar">
    <w:name w:val="Balloon Text Char"/>
    <w:basedOn w:val="DefaultParagraphFont"/>
    <w:link w:val="BalloonText"/>
    <w:semiHidden/>
    <w:rsid w:val="00684004"/>
    <w:rPr>
      <w:rFonts w:ascii="Tahoma" w:hAnsi="Tahoma" w:cs="Tahoma"/>
      <w:spacing w:val="-5"/>
      <w:sz w:val="16"/>
      <w:szCs w:val="16"/>
    </w:rPr>
  </w:style>
  <w:style w:type="character" w:customStyle="1" w:styleId="BodyTextChar">
    <w:name w:val="Body Text Char"/>
    <w:basedOn w:val="DefaultParagraphFont"/>
    <w:link w:val="BodyText"/>
    <w:rsid w:val="00684004"/>
    <w:rPr>
      <w:rFonts w:ascii="Arial" w:hAnsi="Arial"/>
      <w:spacing w:val="-5"/>
    </w:rPr>
  </w:style>
  <w:style w:type="character" w:customStyle="1" w:styleId="ClosingChar">
    <w:name w:val="Closing Char"/>
    <w:basedOn w:val="DefaultParagraphFont"/>
    <w:link w:val="Closing"/>
    <w:rsid w:val="00684004"/>
    <w:rPr>
      <w:rFonts w:ascii="Arial" w:hAnsi="Arial"/>
      <w:spacing w:val="-5"/>
    </w:rPr>
  </w:style>
  <w:style w:type="character" w:customStyle="1" w:styleId="FooterChar">
    <w:name w:val="Footer Char"/>
    <w:basedOn w:val="DefaultParagraphFont"/>
    <w:link w:val="Footer"/>
    <w:rsid w:val="00684004"/>
    <w:rPr>
      <w:rFonts w:ascii="Arial" w:hAnsi="Arial"/>
      <w:spacing w:val="-5"/>
      <w:sz w:val="18"/>
    </w:rPr>
  </w:style>
  <w:style w:type="character" w:customStyle="1" w:styleId="HeaderChar">
    <w:name w:val="Header Char"/>
    <w:basedOn w:val="DefaultParagraphFont"/>
    <w:link w:val="Header"/>
    <w:rsid w:val="00684004"/>
    <w:rPr>
      <w:rFonts w:ascii="Arial" w:hAnsi="Arial"/>
      <w:spacing w:val="-5"/>
    </w:rPr>
  </w:style>
  <w:style w:type="character" w:customStyle="1" w:styleId="MessageHeaderChar">
    <w:name w:val="Message Header Char"/>
    <w:basedOn w:val="DefaultParagraphFont"/>
    <w:link w:val="MessageHeader"/>
    <w:rsid w:val="00684004"/>
    <w:rPr>
      <w:rFonts w:ascii="Arial" w:hAnsi="Arial"/>
      <w:spacing w:val="-5"/>
    </w:rPr>
  </w:style>
  <w:style w:type="character" w:customStyle="1" w:styleId="SignatureChar">
    <w:name w:val="Signature Char"/>
    <w:basedOn w:val="DefaultParagraphFont"/>
    <w:link w:val="Signature"/>
    <w:rsid w:val="00684004"/>
    <w:rPr>
      <w:rFonts w:ascii="Arial" w:hAnsi="Arial"/>
      <w:spacing w:val="-5"/>
    </w:rPr>
  </w:style>
  <w:style w:type="character" w:customStyle="1" w:styleId="CommentTextChar">
    <w:name w:val="Comment Text Char"/>
    <w:basedOn w:val="DefaultParagraphFont"/>
    <w:link w:val="CommentText"/>
    <w:semiHidden/>
    <w:rsid w:val="00684004"/>
    <w:rPr>
      <w:rFonts w:ascii="Arial" w:hAnsi="Arial"/>
      <w:spacing w:val="-5"/>
    </w:rPr>
  </w:style>
  <w:style w:type="character" w:customStyle="1" w:styleId="CommentSubjectChar">
    <w:name w:val="Comment Subject Char"/>
    <w:basedOn w:val="CommentTextChar"/>
    <w:link w:val="CommentSubject"/>
    <w:semiHidden/>
    <w:rsid w:val="00684004"/>
    <w:rPr>
      <w:rFonts w:ascii="Arial" w:hAnsi="Arial"/>
      <w:b/>
      <w:bCs/>
      <w:spacing w:val="-5"/>
    </w:rPr>
  </w:style>
  <w:style w:type="paragraph" w:styleId="FootnoteText">
    <w:name w:val="footnote text"/>
    <w:basedOn w:val="Normal"/>
    <w:link w:val="FootnoteTextChar"/>
    <w:rsid w:val="00F72881"/>
    <w:rPr>
      <w:sz w:val="20"/>
      <w:szCs w:val="20"/>
    </w:rPr>
  </w:style>
  <w:style w:type="character" w:customStyle="1" w:styleId="FootnoteTextChar">
    <w:name w:val="Footnote Text Char"/>
    <w:basedOn w:val="DefaultParagraphFont"/>
    <w:link w:val="FootnoteText"/>
    <w:rsid w:val="00F72881"/>
    <w:rPr>
      <w:rFonts w:ascii="Arial" w:hAnsi="Arial"/>
      <w:spacing w:val="-5"/>
      <w:sz w:val="20"/>
      <w:szCs w:val="20"/>
    </w:rPr>
  </w:style>
  <w:style w:type="character" w:styleId="FootnoteReference">
    <w:name w:val="footnote reference"/>
    <w:basedOn w:val="DefaultParagraphFont"/>
    <w:rsid w:val="00F72881"/>
    <w:rPr>
      <w:vertAlign w:val="superscript"/>
    </w:rPr>
  </w:style>
  <w:style w:type="paragraph" w:styleId="Title">
    <w:name w:val="Title"/>
    <w:basedOn w:val="Normal"/>
    <w:link w:val="TitleChar"/>
    <w:uiPriority w:val="99"/>
    <w:qFormat/>
    <w:rsid w:val="00751C4B"/>
    <w:pPr>
      <w:ind w:left="0" w:right="0"/>
      <w:jc w:val="center"/>
    </w:pPr>
    <w:rPr>
      <w:rFonts w:ascii="Times New Roman" w:hAnsi="Times New Roman"/>
      <w:b/>
      <w:bCs/>
      <w:spacing w:val="0"/>
    </w:rPr>
  </w:style>
  <w:style w:type="character" w:customStyle="1" w:styleId="TitleChar">
    <w:name w:val="Title Char"/>
    <w:basedOn w:val="DefaultParagraphFont"/>
    <w:link w:val="Title"/>
    <w:uiPriority w:val="99"/>
    <w:rsid w:val="00751C4B"/>
    <w:rPr>
      <w:b/>
      <w:bCs/>
    </w:rPr>
  </w:style>
  <w:style w:type="paragraph" w:styleId="PlainText">
    <w:name w:val="Plain Text"/>
    <w:basedOn w:val="Normal"/>
    <w:link w:val="PlainTextChar"/>
    <w:uiPriority w:val="99"/>
    <w:semiHidden/>
    <w:unhideWhenUsed/>
    <w:rsid w:val="00341079"/>
    <w:pPr>
      <w:ind w:left="0" w:right="0"/>
    </w:pPr>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341079"/>
    <w:rPr>
      <w:rFonts w:ascii="Calibri" w:eastAsiaTheme="minorHAnsi" w:hAnsi="Calibri" w:cstheme="minorBidi"/>
      <w:sz w:val="22"/>
      <w:szCs w:val="21"/>
    </w:rPr>
  </w:style>
  <w:style w:type="paragraph" w:styleId="Revision">
    <w:name w:val="Revision"/>
    <w:hidden/>
    <w:semiHidden/>
    <w:rsid w:val="000275D5"/>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4940">
      <w:bodyDiv w:val="1"/>
      <w:marLeft w:val="0"/>
      <w:marRight w:val="0"/>
      <w:marTop w:val="0"/>
      <w:marBottom w:val="0"/>
      <w:divBdr>
        <w:top w:val="none" w:sz="0" w:space="0" w:color="auto"/>
        <w:left w:val="none" w:sz="0" w:space="0" w:color="auto"/>
        <w:bottom w:val="none" w:sz="0" w:space="0" w:color="auto"/>
        <w:right w:val="none" w:sz="0" w:space="0" w:color="auto"/>
      </w:divBdr>
    </w:div>
    <w:div w:id="125852742">
      <w:bodyDiv w:val="1"/>
      <w:marLeft w:val="0"/>
      <w:marRight w:val="0"/>
      <w:marTop w:val="0"/>
      <w:marBottom w:val="0"/>
      <w:divBdr>
        <w:top w:val="none" w:sz="0" w:space="0" w:color="auto"/>
        <w:left w:val="none" w:sz="0" w:space="0" w:color="auto"/>
        <w:bottom w:val="none" w:sz="0" w:space="0" w:color="auto"/>
        <w:right w:val="none" w:sz="0" w:space="0" w:color="auto"/>
      </w:divBdr>
    </w:div>
    <w:div w:id="1411924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928772">
      <w:bodyDiv w:val="1"/>
      <w:marLeft w:val="0"/>
      <w:marRight w:val="0"/>
      <w:marTop w:val="0"/>
      <w:marBottom w:val="0"/>
      <w:divBdr>
        <w:top w:val="none" w:sz="0" w:space="0" w:color="auto"/>
        <w:left w:val="none" w:sz="0" w:space="0" w:color="auto"/>
        <w:bottom w:val="none" w:sz="0" w:space="0" w:color="auto"/>
        <w:right w:val="none" w:sz="0" w:space="0" w:color="auto"/>
      </w:divBdr>
    </w:div>
    <w:div w:id="344140762">
      <w:bodyDiv w:val="1"/>
      <w:marLeft w:val="0"/>
      <w:marRight w:val="0"/>
      <w:marTop w:val="0"/>
      <w:marBottom w:val="0"/>
      <w:divBdr>
        <w:top w:val="none" w:sz="0" w:space="0" w:color="auto"/>
        <w:left w:val="none" w:sz="0" w:space="0" w:color="auto"/>
        <w:bottom w:val="none" w:sz="0" w:space="0" w:color="auto"/>
        <w:right w:val="none" w:sz="0" w:space="0" w:color="auto"/>
      </w:divBdr>
    </w:div>
    <w:div w:id="390884293">
      <w:bodyDiv w:val="1"/>
      <w:marLeft w:val="0"/>
      <w:marRight w:val="0"/>
      <w:marTop w:val="0"/>
      <w:marBottom w:val="0"/>
      <w:divBdr>
        <w:top w:val="none" w:sz="0" w:space="0" w:color="auto"/>
        <w:left w:val="none" w:sz="0" w:space="0" w:color="auto"/>
        <w:bottom w:val="none" w:sz="0" w:space="0" w:color="auto"/>
        <w:right w:val="none" w:sz="0" w:space="0" w:color="auto"/>
      </w:divBdr>
      <w:divsChild>
        <w:div w:id="1207138797">
          <w:marLeft w:val="0"/>
          <w:marRight w:val="0"/>
          <w:marTop w:val="0"/>
          <w:marBottom w:val="0"/>
          <w:divBdr>
            <w:top w:val="none" w:sz="0" w:space="0" w:color="auto"/>
            <w:left w:val="none" w:sz="0" w:space="0" w:color="auto"/>
            <w:bottom w:val="none" w:sz="0" w:space="0" w:color="auto"/>
            <w:right w:val="none" w:sz="0" w:space="0" w:color="auto"/>
          </w:divBdr>
          <w:divsChild>
            <w:div w:id="1882135272">
              <w:marLeft w:val="0"/>
              <w:marRight w:val="0"/>
              <w:marTop w:val="0"/>
              <w:marBottom w:val="0"/>
              <w:divBdr>
                <w:top w:val="none" w:sz="0" w:space="0" w:color="auto"/>
                <w:left w:val="none" w:sz="0" w:space="0" w:color="auto"/>
                <w:bottom w:val="none" w:sz="0" w:space="0" w:color="auto"/>
                <w:right w:val="none" w:sz="0" w:space="0" w:color="auto"/>
              </w:divBdr>
              <w:divsChild>
                <w:div w:id="207573878">
                  <w:marLeft w:val="0"/>
                  <w:marRight w:val="0"/>
                  <w:marTop w:val="0"/>
                  <w:marBottom w:val="0"/>
                  <w:divBdr>
                    <w:top w:val="none" w:sz="0" w:space="0" w:color="auto"/>
                    <w:left w:val="none" w:sz="0" w:space="0" w:color="auto"/>
                    <w:bottom w:val="none" w:sz="0" w:space="0" w:color="auto"/>
                    <w:right w:val="none" w:sz="0" w:space="0" w:color="auto"/>
                  </w:divBdr>
                  <w:divsChild>
                    <w:div w:id="807164191">
                      <w:marLeft w:val="0"/>
                      <w:marRight w:val="0"/>
                      <w:marTop w:val="0"/>
                      <w:marBottom w:val="0"/>
                      <w:divBdr>
                        <w:top w:val="none" w:sz="0" w:space="0" w:color="auto"/>
                        <w:left w:val="none" w:sz="0" w:space="0" w:color="auto"/>
                        <w:bottom w:val="none" w:sz="0" w:space="0" w:color="auto"/>
                        <w:right w:val="none" w:sz="0" w:space="0" w:color="auto"/>
                      </w:divBdr>
                      <w:divsChild>
                        <w:div w:id="237835823">
                          <w:marLeft w:val="0"/>
                          <w:marRight w:val="0"/>
                          <w:marTop w:val="0"/>
                          <w:marBottom w:val="0"/>
                          <w:divBdr>
                            <w:top w:val="none" w:sz="0" w:space="0" w:color="auto"/>
                            <w:left w:val="none" w:sz="0" w:space="0" w:color="auto"/>
                            <w:bottom w:val="none" w:sz="0" w:space="0" w:color="auto"/>
                            <w:right w:val="none" w:sz="0" w:space="0" w:color="auto"/>
                          </w:divBdr>
                          <w:divsChild>
                            <w:div w:id="195627353">
                              <w:marLeft w:val="0"/>
                              <w:marRight w:val="0"/>
                              <w:marTop w:val="0"/>
                              <w:marBottom w:val="0"/>
                              <w:divBdr>
                                <w:top w:val="none" w:sz="0" w:space="0" w:color="auto"/>
                                <w:left w:val="none" w:sz="0" w:space="0" w:color="auto"/>
                                <w:bottom w:val="none" w:sz="0" w:space="0" w:color="auto"/>
                                <w:right w:val="none" w:sz="0" w:space="0" w:color="auto"/>
                              </w:divBdr>
                              <w:divsChild>
                                <w:div w:id="333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0222">
                          <w:marLeft w:val="0"/>
                          <w:marRight w:val="0"/>
                          <w:marTop w:val="0"/>
                          <w:marBottom w:val="0"/>
                          <w:divBdr>
                            <w:top w:val="none" w:sz="0" w:space="0" w:color="auto"/>
                            <w:left w:val="none" w:sz="0" w:space="0" w:color="auto"/>
                            <w:bottom w:val="none" w:sz="0" w:space="0" w:color="auto"/>
                            <w:right w:val="none" w:sz="0" w:space="0" w:color="auto"/>
                          </w:divBdr>
                          <w:divsChild>
                            <w:div w:id="95639573">
                              <w:marLeft w:val="0"/>
                              <w:marRight w:val="0"/>
                              <w:marTop w:val="0"/>
                              <w:marBottom w:val="0"/>
                              <w:divBdr>
                                <w:top w:val="none" w:sz="0" w:space="0" w:color="auto"/>
                                <w:left w:val="none" w:sz="0" w:space="0" w:color="auto"/>
                                <w:bottom w:val="none" w:sz="0" w:space="0" w:color="auto"/>
                                <w:right w:val="none" w:sz="0" w:space="0" w:color="auto"/>
                              </w:divBdr>
                            </w:div>
                            <w:div w:id="1488748526">
                              <w:marLeft w:val="0"/>
                              <w:marRight w:val="0"/>
                              <w:marTop w:val="0"/>
                              <w:marBottom w:val="0"/>
                              <w:divBdr>
                                <w:top w:val="none" w:sz="0" w:space="0" w:color="auto"/>
                                <w:left w:val="none" w:sz="0" w:space="0" w:color="auto"/>
                                <w:bottom w:val="none" w:sz="0" w:space="0" w:color="auto"/>
                                <w:right w:val="none" w:sz="0" w:space="0" w:color="auto"/>
                              </w:divBdr>
                              <w:divsChild>
                                <w:div w:id="417794138">
                                  <w:marLeft w:val="0"/>
                                  <w:marRight w:val="0"/>
                                  <w:marTop w:val="0"/>
                                  <w:marBottom w:val="0"/>
                                  <w:divBdr>
                                    <w:top w:val="none" w:sz="0" w:space="0" w:color="auto"/>
                                    <w:left w:val="none" w:sz="0" w:space="0" w:color="auto"/>
                                    <w:bottom w:val="none" w:sz="0" w:space="0" w:color="auto"/>
                                    <w:right w:val="none" w:sz="0" w:space="0" w:color="auto"/>
                                  </w:divBdr>
                                  <w:divsChild>
                                    <w:div w:id="1820925037">
                                      <w:marLeft w:val="0"/>
                                      <w:marRight w:val="0"/>
                                      <w:marTop w:val="0"/>
                                      <w:marBottom w:val="0"/>
                                      <w:divBdr>
                                        <w:top w:val="none" w:sz="0" w:space="0" w:color="auto"/>
                                        <w:left w:val="none" w:sz="0" w:space="0" w:color="auto"/>
                                        <w:bottom w:val="none" w:sz="0" w:space="0" w:color="auto"/>
                                        <w:right w:val="none" w:sz="0" w:space="0" w:color="auto"/>
                                      </w:divBdr>
                                      <w:divsChild>
                                        <w:div w:id="1010330300">
                                          <w:marLeft w:val="0"/>
                                          <w:marRight w:val="0"/>
                                          <w:marTop w:val="0"/>
                                          <w:marBottom w:val="0"/>
                                          <w:divBdr>
                                            <w:top w:val="none" w:sz="0" w:space="0" w:color="auto"/>
                                            <w:left w:val="none" w:sz="0" w:space="0" w:color="auto"/>
                                            <w:bottom w:val="none" w:sz="0" w:space="0" w:color="auto"/>
                                            <w:right w:val="none" w:sz="0" w:space="0" w:color="auto"/>
                                          </w:divBdr>
                                          <w:divsChild>
                                            <w:div w:id="1467893723">
                                              <w:marLeft w:val="0"/>
                                              <w:marRight w:val="0"/>
                                              <w:marTop w:val="0"/>
                                              <w:marBottom w:val="0"/>
                                              <w:divBdr>
                                                <w:top w:val="none" w:sz="0" w:space="0" w:color="auto"/>
                                                <w:left w:val="none" w:sz="0" w:space="0" w:color="auto"/>
                                                <w:bottom w:val="none" w:sz="0" w:space="0" w:color="auto"/>
                                                <w:right w:val="none" w:sz="0" w:space="0" w:color="auto"/>
                                              </w:divBdr>
                                              <w:divsChild>
                                                <w:div w:id="94787697">
                                                  <w:marLeft w:val="0"/>
                                                  <w:marRight w:val="0"/>
                                                  <w:marTop w:val="0"/>
                                                  <w:marBottom w:val="0"/>
                                                  <w:divBdr>
                                                    <w:top w:val="none" w:sz="0" w:space="0" w:color="auto"/>
                                                    <w:left w:val="none" w:sz="0" w:space="0" w:color="auto"/>
                                                    <w:bottom w:val="none" w:sz="0" w:space="0" w:color="auto"/>
                                                    <w:right w:val="none" w:sz="0" w:space="0" w:color="auto"/>
                                                  </w:divBdr>
                                                  <w:divsChild>
                                                    <w:div w:id="1956017617">
                                                      <w:marLeft w:val="0"/>
                                                      <w:marRight w:val="0"/>
                                                      <w:marTop w:val="0"/>
                                                      <w:marBottom w:val="0"/>
                                                      <w:divBdr>
                                                        <w:top w:val="none" w:sz="0" w:space="0" w:color="auto"/>
                                                        <w:left w:val="none" w:sz="0" w:space="0" w:color="auto"/>
                                                        <w:bottom w:val="none" w:sz="0" w:space="0" w:color="auto"/>
                                                        <w:right w:val="none" w:sz="0" w:space="0" w:color="auto"/>
                                                      </w:divBdr>
                                                    </w:div>
                                                  </w:divsChild>
                                                </w:div>
                                                <w:div w:id="529805985">
                                                  <w:marLeft w:val="0"/>
                                                  <w:marRight w:val="0"/>
                                                  <w:marTop w:val="0"/>
                                                  <w:marBottom w:val="0"/>
                                                  <w:divBdr>
                                                    <w:top w:val="none" w:sz="0" w:space="0" w:color="auto"/>
                                                    <w:left w:val="none" w:sz="0" w:space="0" w:color="auto"/>
                                                    <w:bottom w:val="none" w:sz="0" w:space="0" w:color="auto"/>
                                                    <w:right w:val="none" w:sz="0" w:space="0" w:color="auto"/>
                                                  </w:divBdr>
                                                  <w:divsChild>
                                                    <w:div w:id="1819034760">
                                                      <w:marLeft w:val="0"/>
                                                      <w:marRight w:val="0"/>
                                                      <w:marTop w:val="0"/>
                                                      <w:marBottom w:val="0"/>
                                                      <w:divBdr>
                                                        <w:top w:val="none" w:sz="0" w:space="0" w:color="auto"/>
                                                        <w:left w:val="none" w:sz="0" w:space="0" w:color="auto"/>
                                                        <w:bottom w:val="none" w:sz="0" w:space="0" w:color="auto"/>
                                                        <w:right w:val="none" w:sz="0" w:space="0" w:color="auto"/>
                                                      </w:divBdr>
                                                    </w:div>
                                                  </w:divsChild>
                                                </w:div>
                                                <w:div w:id="1958490821">
                                                  <w:marLeft w:val="0"/>
                                                  <w:marRight w:val="0"/>
                                                  <w:marTop w:val="0"/>
                                                  <w:marBottom w:val="0"/>
                                                  <w:divBdr>
                                                    <w:top w:val="none" w:sz="0" w:space="0" w:color="auto"/>
                                                    <w:left w:val="none" w:sz="0" w:space="0" w:color="auto"/>
                                                    <w:bottom w:val="none" w:sz="0" w:space="0" w:color="auto"/>
                                                    <w:right w:val="none" w:sz="0" w:space="0" w:color="auto"/>
                                                  </w:divBdr>
                                                  <w:divsChild>
                                                    <w:div w:id="381295941">
                                                      <w:marLeft w:val="0"/>
                                                      <w:marRight w:val="0"/>
                                                      <w:marTop w:val="0"/>
                                                      <w:marBottom w:val="0"/>
                                                      <w:divBdr>
                                                        <w:top w:val="none" w:sz="0" w:space="0" w:color="auto"/>
                                                        <w:left w:val="none" w:sz="0" w:space="0" w:color="auto"/>
                                                        <w:bottom w:val="none" w:sz="0" w:space="0" w:color="auto"/>
                                                        <w:right w:val="none" w:sz="0" w:space="0" w:color="auto"/>
                                                      </w:divBdr>
                                                    </w:div>
                                                  </w:divsChild>
                                                </w:div>
                                                <w:div w:id="2123761364">
                                                  <w:marLeft w:val="0"/>
                                                  <w:marRight w:val="0"/>
                                                  <w:marTop w:val="0"/>
                                                  <w:marBottom w:val="0"/>
                                                  <w:divBdr>
                                                    <w:top w:val="none" w:sz="0" w:space="0" w:color="auto"/>
                                                    <w:left w:val="none" w:sz="0" w:space="0" w:color="auto"/>
                                                    <w:bottom w:val="none" w:sz="0" w:space="0" w:color="auto"/>
                                                    <w:right w:val="none" w:sz="0" w:space="0" w:color="auto"/>
                                                  </w:divBdr>
                                                  <w:divsChild>
                                                    <w:div w:id="1222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452">
                                          <w:marLeft w:val="0"/>
                                          <w:marRight w:val="0"/>
                                          <w:marTop w:val="0"/>
                                          <w:marBottom w:val="0"/>
                                          <w:divBdr>
                                            <w:top w:val="none" w:sz="0" w:space="0" w:color="auto"/>
                                            <w:left w:val="none" w:sz="0" w:space="0" w:color="auto"/>
                                            <w:bottom w:val="none" w:sz="0" w:space="0" w:color="auto"/>
                                            <w:right w:val="none" w:sz="0" w:space="0" w:color="auto"/>
                                          </w:divBdr>
                                        </w:div>
                                        <w:div w:id="14922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370">
                          <w:marLeft w:val="0"/>
                          <w:marRight w:val="0"/>
                          <w:marTop w:val="0"/>
                          <w:marBottom w:val="0"/>
                          <w:divBdr>
                            <w:top w:val="none" w:sz="0" w:space="0" w:color="auto"/>
                            <w:left w:val="none" w:sz="0" w:space="0" w:color="auto"/>
                            <w:bottom w:val="none" w:sz="0" w:space="0" w:color="auto"/>
                            <w:right w:val="none" w:sz="0" w:space="0" w:color="auto"/>
                          </w:divBdr>
                          <w:divsChild>
                            <w:div w:id="292298418">
                              <w:marLeft w:val="0"/>
                              <w:marRight w:val="0"/>
                              <w:marTop w:val="0"/>
                              <w:marBottom w:val="0"/>
                              <w:divBdr>
                                <w:top w:val="none" w:sz="0" w:space="0" w:color="auto"/>
                                <w:left w:val="none" w:sz="0" w:space="0" w:color="auto"/>
                                <w:bottom w:val="none" w:sz="0" w:space="0" w:color="auto"/>
                                <w:right w:val="none" w:sz="0" w:space="0" w:color="auto"/>
                              </w:divBdr>
                              <w:divsChild>
                                <w:div w:id="271399781">
                                  <w:marLeft w:val="0"/>
                                  <w:marRight w:val="0"/>
                                  <w:marTop w:val="0"/>
                                  <w:marBottom w:val="0"/>
                                  <w:divBdr>
                                    <w:top w:val="none" w:sz="0" w:space="0" w:color="auto"/>
                                    <w:left w:val="none" w:sz="0" w:space="0" w:color="auto"/>
                                    <w:bottom w:val="none" w:sz="0" w:space="0" w:color="auto"/>
                                    <w:right w:val="none" w:sz="0" w:space="0" w:color="auto"/>
                                  </w:divBdr>
                                  <w:divsChild>
                                    <w:div w:id="1620063096">
                                      <w:marLeft w:val="0"/>
                                      <w:marRight w:val="0"/>
                                      <w:marTop w:val="0"/>
                                      <w:marBottom w:val="0"/>
                                      <w:divBdr>
                                        <w:top w:val="none" w:sz="0" w:space="0" w:color="auto"/>
                                        <w:left w:val="none" w:sz="0" w:space="0" w:color="auto"/>
                                        <w:bottom w:val="none" w:sz="0" w:space="0" w:color="auto"/>
                                        <w:right w:val="none" w:sz="0" w:space="0" w:color="auto"/>
                                      </w:divBdr>
                                      <w:divsChild>
                                        <w:div w:id="221798026">
                                          <w:marLeft w:val="0"/>
                                          <w:marRight w:val="0"/>
                                          <w:marTop w:val="0"/>
                                          <w:marBottom w:val="0"/>
                                          <w:divBdr>
                                            <w:top w:val="none" w:sz="0" w:space="0" w:color="auto"/>
                                            <w:left w:val="none" w:sz="0" w:space="0" w:color="auto"/>
                                            <w:bottom w:val="none" w:sz="0" w:space="0" w:color="auto"/>
                                            <w:right w:val="none" w:sz="0" w:space="0" w:color="auto"/>
                                          </w:divBdr>
                                        </w:div>
                                        <w:div w:id="1629553714">
                                          <w:marLeft w:val="0"/>
                                          <w:marRight w:val="0"/>
                                          <w:marTop w:val="0"/>
                                          <w:marBottom w:val="0"/>
                                          <w:divBdr>
                                            <w:top w:val="none" w:sz="0" w:space="0" w:color="auto"/>
                                            <w:left w:val="none" w:sz="0" w:space="0" w:color="auto"/>
                                            <w:bottom w:val="none" w:sz="0" w:space="0" w:color="auto"/>
                                            <w:right w:val="none" w:sz="0" w:space="0" w:color="auto"/>
                                          </w:divBdr>
                                          <w:divsChild>
                                            <w:div w:id="1270549908">
                                              <w:marLeft w:val="0"/>
                                              <w:marRight w:val="0"/>
                                              <w:marTop w:val="0"/>
                                              <w:marBottom w:val="0"/>
                                              <w:divBdr>
                                                <w:top w:val="none" w:sz="0" w:space="0" w:color="auto"/>
                                                <w:left w:val="none" w:sz="0" w:space="0" w:color="auto"/>
                                                <w:bottom w:val="none" w:sz="0" w:space="0" w:color="auto"/>
                                                <w:right w:val="none" w:sz="0" w:space="0" w:color="auto"/>
                                              </w:divBdr>
                                              <w:divsChild>
                                                <w:div w:id="171066805">
                                                  <w:marLeft w:val="0"/>
                                                  <w:marRight w:val="0"/>
                                                  <w:marTop w:val="0"/>
                                                  <w:marBottom w:val="0"/>
                                                  <w:divBdr>
                                                    <w:top w:val="none" w:sz="0" w:space="0" w:color="auto"/>
                                                    <w:left w:val="none" w:sz="0" w:space="0" w:color="auto"/>
                                                    <w:bottom w:val="none" w:sz="0" w:space="0" w:color="auto"/>
                                                    <w:right w:val="none" w:sz="0" w:space="0" w:color="auto"/>
                                                  </w:divBdr>
                                                  <w:divsChild>
                                                    <w:div w:id="1561332180">
                                                      <w:marLeft w:val="0"/>
                                                      <w:marRight w:val="0"/>
                                                      <w:marTop w:val="0"/>
                                                      <w:marBottom w:val="0"/>
                                                      <w:divBdr>
                                                        <w:top w:val="none" w:sz="0" w:space="0" w:color="auto"/>
                                                        <w:left w:val="none" w:sz="0" w:space="0" w:color="auto"/>
                                                        <w:bottom w:val="none" w:sz="0" w:space="0" w:color="auto"/>
                                                        <w:right w:val="none" w:sz="0" w:space="0" w:color="auto"/>
                                                      </w:divBdr>
                                                    </w:div>
                                                  </w:divsChild>
                                                </w:div>
                                                <w:div w:id="248007134">
                                                  <w:marLeft w:val="0"/>
                                                  <w:marRight w:val="0"/>
                                                  <w:marTop w:val="0"/>
                                                  <w:marBottom w:val="0"/>
                                                  <w:divBdr>
                                                    <w:top w:val="none" w:sz="0" w:space="0" w:color="auto"/>
                                                    <w:left w:val="none" w:sz="0" w:space="0" w:color="auto"/>
                                                    <w:bottom w:val="none" w:sz="0" w:space="0" w:color="auto"/>
                                                    <w:right w:val="none" w:sz="0" w:space="0" w:color="auto"/>
                                                  </w:divBdr>
                                                  <w:divsChild>
                                                    <w:div w:id="488716279">
                                                      <w:marLeft w:val="0"/>
                                                      <w:marRight w:val="0"/>
                                                      <w:marTop w:val="0"/>
                                                      <w:marBottom w:val="0"/>
                                                      <w:divBdr>
                                                        <w:top w:val="none" w:sz="0" w:space="0" w:color="auto"/>
                                                        <w:left w:val="none" w:sz="0" w:space="0" w:color="auto"/>
                                                        <w:bottom w:val="none" w:sz="0" w:space="0" w:color="auto"/>
                                                        <w:right w:val="none" w:sz="0" w:space="0" w:color="auto"/>
                                                      </w:divBdr>
                                                    </w:div>
                                                  </w:divsChild>
                                                </w:div>
                                                <w:div w:id="1667783800">
                                                  <w:marLeft w:val="0"/>
                                                  <w:marRight w:val="0"/>
                                                  <w:marTop w:val="0"/>
                                                  <w:marBottom w:val="0"/>
                                                  <w:divBdr>
                                                    <w:top w:val="none" w:sz="0" w:space="0" w:color="auto"/>
                                                    <w:left w:val="none" w:sz="0" w:space="0" w:color="auto"/>
                                                    <w:bottom w:val="none" w:sz="0" w:space="0" w:color="auto"/>
                                                    <w:right w:val="none" w:sz="0" w:space="0" w:color="auto"/>
                                                  </w:divBdr>
                                                  <w:divsChild>
                                                    <w:div w:id="1115636580">
                                                      <w:marLeft w:val="0"/>
                                                      <w:marRight w:val="0"/>
                                                      <w:marTop w:val="0"/>
                                                      <w:marBottom w:val="0"/>
                                                      <w:divBdr>
                                                        <w:top w:val="none" w:sz="0" w:space="0" w:color="auto"/>
                                                        <w:left w:val="none" w:sz="0" w:space="0" w:color="auto"/>
                                                        <w:bottom w:val="none" w:sz="0" w:space="0" w:color="auto"/>
                                                        <w:right w:val="none" w:sz="0" w:space="0" w:color="auto"/>
                                                      </w:divBdr>
                                                    </w:div>
                                                  </w:divsChild>
                                                </w:div>
                                                <w:div w:id="2059932205">
                                                  <w:marLeft w:val="0"/>
                                                  <w:marRight w:val="0"/>
                                                  <w:marTop w:val="0"/>
                                                  <w:marBottom w:val="0"/>
                                                  <w:divBdr>
                                                    <w:top w:val="none" w:sz="0" w:space="0" w:color="auto"/>
                                                    <w:left w:val="none" w:sz="0" w:space="0" w:color="auto"/>
                                                    <w:bottom w:val="none" w:sz="0" w:space="0" w:color="auto"/>
                                                    <w:right w:val="none" w:sz="0" w:space="0" w:color="auto"/>
                                                  </w:divBdr>
                                                  <w:divsChild>
                                                    <w:div w:id="18141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834">
                                  <w:marLeft w:val="0"/>
                                  <w:marRight w:val="0"/>
                                  <w:marTop w:val="0"/>
                                  <w:marBottom w:val="0"/>
                                  <w:divBdr>
                                    <w:top w:val="none" w:sz="0" w:space="0" w:color="auto"/>
                                    <w:left w:val="none" w:sz="0" w:space="0" w:color="auto"/>
                                    <w:bottom w:val="none" w:sz="0" w:space="0" w:color="auto"/>
                                    <w:right w:val="none" w:sz="0" w:space="0" w:color="auto"/>
                                  </w:divBdr>
                                </w:div>
                              </w:divsChild>
                            </w:div>
                            <w:div w:id="1328511153">
                              <w:marLeft w:val="0"/>
                              <w:marRight w:val="0"/>
                              <w:marTop w:val="0"/>
                              <w:marBottom w:val="0"/>
                              <w:divBdr>
                                <w:top w:val="none" w:sz="0" w:space="0" w:color="auto"/>
                                <w:left w:val="none" w:sz="0" w:space="0" w:color="auto"/>
                                <w:bottom w:val="none" w:sz="0" w:space="0" w:color="auto"/>
                                <w:right w:val="none" w:sz="0" w:space="0" w:color="auto"/>
                              </w:divBdr>
                            </w:div>
                          </w:divsChild>
                        </w:div>
                        <w:div w:id="1192261156">
                          <w:marLeft w:val="0"/>
                          <w:marRight w:val="0"/>
                          <w:marTop w:val="0"/>
                          <w:marBottom w:val="0"/>
                          <w:divBdr>
                            <w:top w:val="none" w:sz="0" w:space="0" w:color="auto"/>
                            <w:left w:val="none" w:sz="0" w:space="0" w:color="auto"/>
                            <w:bottom w:val="none" w:sz="0" w:space="0" w:color="auto"/>
                            <w:right w:val="none" w:sz="0" w:space="0" w:color="auto"/>
                          </w:divBdr>
                          <w:divsChild>
                            <w:div w:id="1456556482">
                              <w:marLeft w:val="0"/>
                              <w:marRight w:val="0"/>
                              <w:marTop w:val="0"/>
                              <w:marBottom w:val="0"/>
                              <w:divBdr>
                                <w:top w:val="none" w:sz="0" w:space="0" w:color="auto"/>
                                <w:left w:val="none" w:sz="0" w:space="0" w:color="auto"/>
                                <w:bottom w:val="none" w:sz="0" w:space="0" w:color="auto"/>
                                <w:right w:val="none" w:sz="0" w:space="0" w:color="auto"/>
                              </w:divBdr>
                            </w:div>
                            <w:div w:id="1774544392">
                              <w:marLeft w:val="0"/>
                              <w:marRight w:val="0"/>
                              <w:marTop w:val="0"/>
                              <w:marBottom w:val="0"/>
                              <w:divBdr>
                                <w:top w:val="none" w:sz="0" w:space="0" w:color="auto"/>
                                <w:left w:val="none" w:sz="0" w:space="0" w:color="auto"/>
                                <w:bottom w:val="none" w:sz="0" w:space="0" w:color="auto"/>
                                <w:right w:val="none" w:sz="0" w:space="0" w:color="auto"/>
                              </w:divBdr>
                              <w:divsChild>
                                <w:div w:id="1553735068">
                                  <w:marLeft w:val="0"/>
                                  <w:marRight w:val="0"/>
                                  <w:marTop w:val="0"/>
                                  <w:marBottom w:val="0"/>
                                  <w:divBdr>
                                    <w:top w:val="none" w:sz="0" w:space="0" w:color="auto"/>
                                    <w:left w:val="none" w:sz="0" w:space="0" w:color="auto"/>
                                    <w:bottom w:val="none" w:sz="0" w:space="0" w:color="auto"/>
                                    <w:right w:val="none" w:sz="0" w:space="0" w:color="auto"/>
                                  </w:divBdr>
                                </w:div>
                                <w:div w:id="1704748448">
                                  <w:marLeft w:val="0"/>
                                  <w:marRight w:val="0"/>
                                  <w:marTop w:val="0"/>
                                  <w:marBottom w:val="0"/>
                                  <w:divBdr>
                                    <w:top w:val="none" w:sz="0" w:space="0" w:color="auto"/>
                                    <w:left w:val="none" w:sz="0" w:space="0" w:color="auto"/>
                                    <w:bottom w:val="none" w:sz="0" w:space="0" w:color="auto"/>
                                    <w:right w:val="none" w:sz="0" w:space="0" w:color="auto"/>
                                  </w:divBdr>
                                  <w:divsChild>
                                    <w:div w:id="1373187241">
                                      <w:marLeft w:val="0"/>
                                      <w:marRight w:val="0"/>
                                      <w:marTop w:val="0"/>
                                      <w:marBottom w:val="0"/>
                                      <w:divBdr>
                                        <w:top w:val="none" w:sz="0" w:space="0" w:color="auto"/>
                                        <w:left w:val="none" w:sz="0" w:space="0" w:color="auto"/>
                                        <w:bottom w:val="none" w:sz="0" w:space="0" w:color="auto"/>
                                        <w:right w:val="none" w:sz="0" w:space="0" w:color="auto"/>
                                      </w:divBdr>
                                      <w:divsChild>
                                        <w:div w:id="582026789">
                                          <w:marLeft w:val="0"/>
                                          <w:marRight w:val="0"/>
                                          <w:marTop w:val="0"/>
                                          <w:marBottom w:val="0"/>
                                          <w:divBdr>
                                            <w:top w:val="none" w:sz="0" w:space="0" w:color="auto"/>
                                            <w:left w:val="none" w:sz="0" w:space="0" w:color="auto"/>
                                            <w:bottom w:val="none" w:sz="0" w:space="0" w:color="auto"/>
                                            <w:right w:val="none" w:sz="0" w:space="0" w:color="auto"/>
                                          </w:divBdr>
                                          <w:divsChild>
                                            <w:div w:id="479225620">
                                              <w:marLeft w:val="0"/>
                                              <w:marRight w:val="0"/>
                                              <w:marTop w:val="0"/>
                                              <w:marBottom w:val="0"/>
                                              <w:divBdr>
                                                <w:top w:val="none" w:sz="0" w:space="0" w:color="auto"/>
                                                <w:left w:val="none" w:sz="0" w:space="0" w:color="auto"/>
                                                <w:bottom w:val="none" w:sz="0" w:space="0" w:color="auto"/>
                                                <w:right w:val="none" w:sz="0" w:space="0" w:color="auto"/>
                                              </w:divBdr>
                                              <w:divsChild>
                                                <w:div w:id="185028363">
                                                  <w:marLeft w:val="0"/>
                                                  <w:marRight w:val="0"/>
                                                  <w:marTop w:val="0"/>
                                                  <w:marBottom w:val="0"/>
                                                  <w:divBdr>
                                                    <w:top w:val="none" w:sz="0" w:space="0" w:color="auto"/>
                                                    <w:left w:val="none" w:sz="0" w:space="0" w:color="auto"/>
                                                    <w:bottom w:val="none" w:sz="0" w:space="0" w:color="auto"/>
                                                    <w:right w:val="none" w:sz="0" w:space="0" w:color="auto"/>
                                                  </w:divBdr>
                                                  <w:divsChild>
                                                    <w:div w:id="683629224">
                                                      <w:marLeft w:val="0"/>
                                                      <w:marRight w:val="0"/>
                                                      <w:marTop w:val="0"/>
                                                      <w:marBottom w:val="0"/>
                                                      <w:divBdr>
                                                        <w:top w:val="none" w:sz="0" w:space="0" w:color="auto"/>
                                                        <w:left w:val="none" w:sz="0" w:space="0" w:color="auto"/>
                                                        <w:bottom w:val="none" w:sz="0" w:space="0" w:color="auto"/>
                                                        <w:right w:val="none" w:sz="0" w:space="0" w:color="auto"/>
                                                      </w:divBdr>
                                                    </w:div>
                                                  </w:divsChild>
                                                </w:div>
                                                <w:div w:id="747967362">
                                                  <w:marLeft w:val="0"/>
                                                  <w:marRight w:val="0"/>
                                                  <w:marTop w:val="0"/>
                                                  <w:marBottom w:val="0"/>
                                                  <w:divBdr>
                                                    <w:top w:val="none" w:sz="0" w:space="0" w:color="auto"/>
                                                    <w:left w:val="none" w:sz="0" w:space="0" w:color="auto"/>
                                                    <w:bottom w:val="none" w:sz="0" w:space="0" w:color="auto"/>
                                                    <w:right w:val="none" w:sz="0" w:space="0" w:color="auto"/>
                                                  </w:divBdr>
                                                  <w:divsChild>
                                                    <w:div w:id="243226818">
                                                      <w:marLeft w:val="0"/>
                                                      <w:marRight w:val="0"/>
                                                      <w:marTop w:val="0"/>
                                                      <w:marBottom w:val="0"/>
                                                      <w:divBdr>
                                                        <w:top w:val="none" w:sz="0" w:space="0" w:color="auto"/>
                                                        <w:left w:val="none" w:sz="0" w:space="0" w:color="auto"/>
                                                        <w:bottom w:val="none" w:sz="0" w:space="0" w:color="auto"/>
                                                        <w:right w:val="none" w:sz="0" w:space="0" w:color="auto"/>
                                                      </w:divBdr>
                                                    </w:div>
                                                  </w:divsChild>
                                                </w:div>
                                                <w:div w:id="1725373279">
                                                  <w:marLeft w:val="0"/>
                                                  <w:marRight w:val="0"/>
                                                  <w:marTop w:val="0"/>
                                                  <w:marBottom w:val="0"/>
                                                  <w:divBdr>
                                                    <w:top w:val="none" w:sz="0" w:space="0" w:color="auto"/>
                                                    <w:left w:val="none" w:sz="0" w:space="0" w:color="auto"/>
                                                    <w:bottom w:val="none" w:sz="0" w:space="0" w:color="auto"/>
                                                    <w:right w:val="none" w:sz="0" w:space="0" w:color="auto"/>
                                                  </w:divBdr>
                                                  <w:divsChild>
                                                    <w:div w:id="868566987">
                                                      <w:marLeft w:val="0"/>
                                                      <w:marRight w:val="0"/>
                                                      <w:marTop w:val="0"/>
                                                      <w:marBottom w:val="0"/>
                                                      <w:divBdr>
                                                        <w:top w:val="none" w:sz="0" w:space="0" w:color="auto"/>
                                                        <w:left w:val="none" w:sz="0" w:space="0" w:color="auto"/>
                                                        <w:bottom w:val="none" w:sz="0" w:space="0" w:color="auto"/>
                                                        <w:right w:val="none" w:sz="0" w:space="0" w:color="auto"/>
                                                      </w:divBdr>
                                                    </w:div>
                                                  </w:divsChild>
                                                </w:div>
                                                <w:div w:id="2028170788">
                                                  <w:marLeft w:val="0"/>
                                                  <w:marRight w:val="0"/>
                                                  <w:marTop w:val="0"/>
                                                  <w:marBottom w:val="0"/>
                                                  <w:divBdr>
                                                    <w:top w:val="none" w:sz="0" w:space="0" w:color="auto"/>
                                                    <w:left w:val="none" w:sz="0" w:space="0" w:color="auto"/>
                                                    <w:bottom w:val="none" w:sz="0" w:space="0" w:color="auto"/>
                                                    <w:right w:val="none" w:sz="0" w:space="0" w:color="auto"/>
                                                  </w:divBdr>
                                                  <w:divsChild>
                                                    <w:div w:id="1898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731">
                                          <w:marLeft w:val="0"/>
                                          <w:marRight w:val="0"/>
                                          <w:marTop w:val="0"/>
                                          <w:marBottom w:val="0"/>
                                          <w:divBdr>
                                            <w:top w:val="none" w:sz="0" w:space="0" w:color="auto"/>
                                            <w:left w:val="none" w:sz="0" w:space="0" w:color="auto"/>
                                            <w:bottom w:val="none" w:sz="0" w:space="0" w:color="auto"/>
                                            <w:right w:val="none" w:sz="0" w:space="0" w:color="auto"/>
                                          </w:divBdr>
                                        </w:div>
                                        <w:div w:id="11070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4516">
                          <w:marLeft w:val="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 w:id="1737437181">
                              <w:marLeft w:val="0"/>
                              <w:marRight w:val="0"/>
                              <w:marTop w:val="0"/>
                              <w:marBottom w:val="0"/>
                              <w:divBdr>
                                <w:top w:val="none" w:sz="0" w:space="0" w:color="auto"/>
                                <w:left w:val="none" w:sz="0" w:space="0" w:color="auto"/>
                                <w:bottom w:val="none" w:sz="0" w:space="0" w:color="auto"/>
                                <w:right w:val="none" w:sz="0" w:space="0" w:color="auto"/>
                              </w:divBdr>
                              <w:divsChild>
                                <w:div w:id="254555137">
                                  <w:marLeft w:val="0"/>
                                  <w:marRight w:val="0"/>
                                  <w:marTop w:val="0"/>
                                  <w:marBottom w:val="0"/>
                                  <w:divBdr>
                                    <w:top w:val="none" w:sz="0" w:space="0" w:color="auto"/>
                                    <w:left w:val="none" w:sz="0" w:space="0" w:color="auto"/>
                                    <w:bottom w:val="none" w:sz="0" w:space="0" w:color="auto"/>
                                    <w:right w:val="none" w:sz="0" w:space="0" w:color="auto"/>
                                  </w:divBdr>
                                  <w:divsChild>
                                    <w:div w:id="1949895297">
                                      <w:marLeft w:val="0"/>
                                      <w:marRight w:val="0"/>
                                      <w:marTop w:val="0"/>
                                      <w:marBottom w:val="0"/>
                                      <w:divBdr>
                                        <w:top w:val="none" w:sz="0" w:space="0" w:color="auto"/>
                                        <w:left w:val="none" w:sz="0" w:space="0" w:color="auto"/>
                                        <w:bottom w:val="none" w:sz="0" w:space="0" w:color="auto"/>
                                        <w:right w:val="none" w:sz="0" w:space="0" w:color="auto"/>
                                      </w:divBdr>
                                      <w:divsChild>
                                        <w:div w:id="1302928105">
                                          <w:marLeft w:val="0"/>
                                          <w:marRight w:val="0"/>
                                          <w:marTop w:val="0"/>
                                          <w:marBottom w:val="0"/>
                                          <w:divBdr>
                                            <w:top w:val="none" w:sz="0" w:space="0" w:color="auto"/>
                                            <w:left w:val="none" w:sz="0" w:space="0" w:color="auto"/>
                                            <w:bottom w:val="none" w:sz="0" w:space="0" w:color="auto"/>
                                            <w:right w:val="none" w:sz="0" w:space="0" w:color="auto"/>
                                          </w:divBdr>
                                          <w:divsChild>
                                            <w:div w:id="673533055">
                                              <w:marLeft w:val="0"/>
                                              <w:marRight w:val="0"/>
                                              <w:marTop w:val="0"/>
                                              <w:marBottom w:val="0"/>
                                              <w:divBdr>
                                                <w:top w:val="none" w:sz="0" w:space="0" w:color="auto"/>
                                                <w:left w:val="none" w:sz="0" w:space="0" w:color="auto"/>
                                                <w:bottom w:val="none" w:sz="0" w:space="0" w:color="auto"/>
                                                <w:right w:val="none" w:sz="0" w:space="0" w:color="auto"/>
                                              </w:divBdr>
                                              <w:divsChild>
                                                <w:div w:id="657851372">
                                                  <w:marLeft w:val="0"/>
                                                  <w:marRight w:val="0"/>
                                                  <w:marTop w:val="0"/>
                                                  <w:marBottom w:val="0"/>
                                                  <w:divBdr>
                                                    <w:top w:val="none" w:sz="0" w:space="0" w:color="auto"/>
                                                    <w:left w:val="none" w:sz="0" w:space="0" w:color="auto"/>
                                                    <w:bottom w:val="none" w:sz="0" w:space="0" w:color="auto"/>
                                                    <w:right w:val="none" w:sz="0" w:space="0" w:color="auto"/>
                                                  </w:divBdr>
                                                  <w:divsChild>
                                                    <w:div w:id="24065509">
                                                      <w:marLeft w:val="0"/>
                                                      <w:marRight w:val="0"/>
                                                      <w:marTop w:val="0"/>
                                                      <w:marBottom w:val="0"/>
                                                      <w:divBdr>
                                                        <w:top w:val="none" w:sz="0" w:space="0" w:color="auto"/>
                                                        <w:left w:val="none" w:sz="0" w:space="0" w:color="auto"/>
                                                        <w:bottom w:val="none" w:sz="0" w:space="0" w:color="auto"/>
                                                        <w:right w:val="none" w:sz="0" w:space="0" w:color="auto"/>
                                                      </w:divBdr>
                                                    </w:div>
                                                  </w:divsChild>
                                                </w:div>
                                                <w:div w:id="815606206">
                                                  <w:marLeft w:val="0"/>
                                                  <w:marRight w:val="0"/>
                                                  <w:marTop w:val="0"/>
                                                  <w:marBottom w:val="0"/>
                                                  <w:divBdr>
                                                    <w:top w:val="none" w:sz="0" w:space="0" w:color="auto"/>
                                                    <w:left w:val="none" w:sz="0" w:space="0" w:color="auto"/>
                                                    <w:bottom w:val="none" w:sz="0" w:space="0" w:color="auto"/>
                                                    <w:right w:val="none" w:sz="0" w:space="0" w:color="auto"/>
                                                  </w:divBdr>
                                                  <w:divsChild>
                                                    <w:div w:id="1928539444">
                                                      <w:marLeft w:val="0"/>
                                                      <w:marRight w:val="0"/>
                                                      <w:marTop w:val="0"/>
                                                      <w:marBottom w:val="0"/>
                                                      <w:divBdr>
                                                        <w:top w:val="none" w:sz="0" w:space="0" w:color="auto"/>
                                                        <w:left w:val="none" w:sz="0" w:space="0" w:color="auto"/>
                                                        <w:bottom w:val="none" w:sz="0" w:space="0" w:color="auto"/>
                                                        <w:right w:val="none" w:sz="0" w:space="0" w:color="auto"/>
                                                      </w:divBdr>
                                                    </w:div>
                                                  </w:divsChild>
                                                </w:div>
                                                <w:div w:id="1099301199">
                                                  <w:marLeft w:val="0"/>
                                                  <w:marRight w:val="0"/>
                                                  <w:marTop w:val="0"/>
                                                  <w:marBottom w:val="0"/>
                                                  <w:divBdr>
                                                    <w:top w:val="none" w:sz="0" w:space="0" w:color="auto"/>
                                                    <w:left w:val="none" w:sz="0" w:space="0" w:color="auto"/>
                                                    <w:bottom w:val="none" w:sz="0" w:space="0" w:color="auto"/>
                                                    <w:right w:val="none" w:sz="0" w:space="0" w:color="auto"/>
                                                  </w:divBdr>
                                                  <w:divsChild>
                                                    <w:div w:id="615216391">
                                                      <w:marLeft w:val="0"/>
                                                      <w:marRight w:val="0"/>
                                                      <w:marTop w:val="0"/>
                                                      <w:marBottom w:val="0"/>
                                                      <w:divBdr>
                                                        <w:top w:val="none" w:sz="0" w:space="0" w:color="auto"/>
                                                        <w:left w:val="none" w:sz="0" w:space="0" w:color="auto"/>
                                                        <w:bottom w:val="none" w:sz="0" w:space="0" w:color="auto"/>
                                                        <w:right w:val="none" w:sz="0" w:space="0" w:color="auto"/>
                                                      </w:divBdr>
                                                    </w:div>
                                                  </w:divsChild>
                                                </w:div>
                                                <w:div w:id="1745369282">
                                                  <w:marLeft w:val="0"/>
                                                  <w:marRight w:val="0"/>
                                                  <w:marTop w:val="0"/>
                                                  <w:marBottom w:val="0"/>
                                                  <w:divBdr>
                                                    <w:top w:val="none" w:sz="0" w:space="0" w:color="auto"/>
                                                    <w:left w:val="none" w:sz="0" w:space="0" w:color="auto"/>
                                                    <w:bottom w:val="none" w:sz="0" w:space="0" w:color="auto"/>
                                                    <w:right w:val="none" w:sz="0" w:space="0" w:color="auto"/>
                                                  </w:divBdr>
                                                  <w:divsChild>
                                                    <w:div w:id="7228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582">
                                          <w:marLeft w:val="0"/>
                                          <w:marRight w:val="0"/>
                                          <w:marTop w:val="0"/>
                                          <w:marBottom w:val="0"/>
                                          <w:divBdr>
                                            <w:top w:val="none" w:sz="0" w:space="0" w:color="auto"/>
                                            <w:left w:val="none" w:sz="0" w:space="0" w:color="auto"/>
                                            <w:bottom w:val="none" w:sz="0" w:space="0" w:color="auto"/>
                                            <w:right w:val="none" w:sz="0" w:space="0" w:color="auto"/>
                                          </w:divBdr>
                                        </w:div>
                                        <w:div w:id="1917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2200">
                          <w:marLeft w:val="0"/>
                          <w:marRight w:val="0"/>
                          <w:marTop w:val="0"/>
                          <w:marBottom w:val="0"/>
                          <w:divBdr>
                            <w:top w:val="none" w:sz="0" w:space="0" w:color="auto"/>
                            <w:left w:val="none" w:sz="0" w:space="0" w:color="auto"/>
                            <w:bottom w:val="none" w:sz="0" w:space="0" w:color="auto"/>
                            <w:right w:val="none" w:sz="0" w:space="0" w:color="auto"/>
                          </w:divBdr>
                          <w:divsChild>
                            <w:div w:id="506139693">
                              <w:marLeft w:val="0"/>
                              <w:marRight w:val="0"/>
                              <w:marTop w:val="0"/>
                              <w:marBottom w:val="0"/>
                              <w:divBdr>
                                <w:top w:val="none" w:sz="0" w:space="0" w:color="auto"/>
                                <w:left w:val="none" w:sz="0" w:space="0" w:color="auto"/>
                                <w:bottom w:val="none" w:sz="0" w:space="0" w:color="auto"/>
                                <w:right w:val="none" w:sz="0" w:space="0" w:color="auto"/>
                              </w:divBdr>
                              <w:divsChild>
                                <w:div w:id="773134437">
                                  <w:marLeft w:val="0"/>
                                  <w:marRight w:val="0"/>
                                  <w:marTop w:val="0"/>
                                  <w:marBottom w:val="0"/>
                                  <w:divBdr>
                                    <w:top w:val="none" w:sz="0" w:space="0" w:color="auto"/>
                                    <w:left w:val="none" w:sz="0" w:space="0" w:color="auto"/>
                                    <w:bottom w:val="none" w:sz="0" w:space="0" w:color="auto"/>
                                    <w:right w:val="none" w:sz="0" w:space="0" w:color="auto"/>
                                  </w:divBdr>
                                  <w:divsChild>
                                    <w:div w:id="277563155">
                                      <w:marLeft w:val="0"/>
                                      <w:marRight w:val="0"/>
                                      <w:marTop w:val="0"/>
                                      <w:marBottom w:val="0"/>
                                      <w:divBdr>
                                        <w:top w:val="none" w:sz="0" w:space="0" w:color="auto"/>
                                        <w:left w:val="none" w:sz="0" w:space="0" w:color="auto"/>
                                        <w:bottom w:val="none" w:sz="0" w:space="0" w:color="auto"/>
                                        <w:right w:val="none" w:sz="0" w:space="0" w:color="auto"/>
                                      </w:divBdr>
                                      <w:divsChild>
                                        <w:div w:id="135076725">
                                          <w:marLeft w:val="0"/>
                                          <w:marRight w:val="0"/>
                                          <w:marTop w:val="0"/>
                                          <w:marBottom w:val="0"/>
                                          <w:divBdr>
                                            <w:top w:val="none" w:sz="0" w:space="0" w:color="auto"/>
                                            <w:left w:val="none" w:sz="0" w:space="0" w:color="auto"/>
                                            <w:bottom w:val="none" w:sz="0" w:space="0" w:color="auto"/>
                                            <w:right w:val="none" w:sz="0" w:space="0" w:color="auto"/>
                                          </w:divBdr>
                                        </w:div>
                                        <w:div w:id="275137251">
                                          <w:marLeft w:val="0"/>
                                          <w:marRight w:val="0"/>
                                          <w:marTop w:val="0"/>
                                          <w:marBottom w:val="0"/>
                                          <w:divBdr>
                                            <w:top w:val="none" w:sz="0" w:space="0" w:color="auto"/>
                                            <w:left w:val="none" w:sz="0" w:space="0" w:color="auto"/>
                                            <w:bottom w:val="none" w:sz="0" w:space="0" w:color="auto"/>
                                            <w:right w:val="none" w:sz="0" w:space="0" w:color="auto"/>
                                          </w:divBdr>
                                        </w:div>
                                        <w:div w:id="1660425431">
                                          <w:marLeft w:val="0"/>
                                          <w:marRight w:val="0"/>
                                          <w:marTop w:val="0"/>
                                          <w:marBottom w:val="0"/>
                                          <w:divBdr>
                                            <w:top w:val="none" w:sz="0" w:space="0" w:color="auto"/>
                                            <w:left w:val="none" w:sz="0" w:space="0" w:color="auto"/>
                                            <w:bottom w:val="none" w:sz="0" w:space="0" w:color="auto"/>
                                            <w:right w:val="none" w:sz="0" w:space="0" w:color="auto"/>
                                          </w:divBdr>
                                          <w:divsChild>
                                            <w:div w:id="992951690">
                                              <w:marLeft w:val="0"/>
                                              <w:marRight w:val="0"/>
                                              <w:marTop w:val="0"/>
                                              <w:marBottom w:val="0"/>
                                              <w:divBdr>
                                                <w:top w:val="none" w:sz="0" w:space="0" w:color="auto"/>
                                                <w:left w:val="none" w:sz="0" w:space="0" w:color="auto"/>
                                                <w:bottom w:val="none" w:sz="0" w:space="0" w:color="auto"/>
                                                <w:right w:val="none" w:sz="0" w:space="0" w:color="auto"/>
                                              </w:divBdr>
                                              <w:divsChild>
                                                <w:div w:id="1288507982">
                                                  <w:marLeft w:val="0"/>
                                                  <w:marRight w:val="0"/>
                                                  <w:marTop w:val="0"/>
                                                  <w:marBottom w:val="0"/>
                                                  <w:divBdr>
                                                    <w:top w:val="none" w:sz="0" w:space="0" w:color="auto"/>
                                                    <w:left w:val="none" w:sz="0" w:space="0" w:color="auto"/>
                                                    <w:bottom w:val="none" w:sz="0" w:space="0" w:color="auto"/>
                                                    <w:right w:val="none" w:sz="0" w:space="0" w:color="auto"/>
                                                  </w:divBdr>
                                                  <w:divsChild>
                                                    <w:div w:id="1582368510">
                                                      <w:marLeft w:val="0"/>
                                                      <w:marRight w:val="0"/>
                                                      <w:marTop w:val="0"/>
                                                      <w:marBottom w:val="0"/>
                                                      <w:divBdr>
                                                        <w:top w:val="none" w:sz="0" w:space="0" w:color="auto"/>
                                                        <w:left w:val="none" w:sz="0" w:space="0" w:color="auto"/>
                                                        <w:bottom w:val="none" w:sz="0" w:space="0" w:color="auto"/>
                                                        <w:right w:val="none" w:sz="0" w:space="0" w:color="auto"/>
                                                      </w:divBdr>
                                                    </w:div>
                                                  </w:divsChild>
                                                </w:div>
                                                <w:div w:id="1698311432">
                                                  <w:marLeft w:val="0"/>
                                                  <w:marRight w:val="0"/>
                                                  <w:marTop w:val="0"/>
                                                  <w:marBottom w:val="0"/>
                                                  <w:divBdr>
                                                    <w:top w:val="none" w:sz="0" w:space="0" w:color="auto"/>
                                                    <w:left w:val="none" w:sz="0" w:space="0" w:color="auto"/>
                                                    <w:bottom w:val="none" w:sz="0" w:space="0" w:color="auto"/>
                                                    <w:right w:val="none" w:sz="0" w:space="0" w:color="auto"/>
                                                  </w:divBdr>
                                                  <w:divsChild>
                                                    <w:div w:id="632755961">
                                                      <w:marLeft w:val="0"/>
                                                      <w:marRight w:val="0"/>
                                                      <w:marTop w:val="0"/>
                                                      <w:marBottom w:val="0"/>
                                                      <w:divBdr>
                                                        <w:top w:val="none" w:sz="0" w:space="0" w:color="auto"/>
                                                        <w:left w:val="none" w:sz="0" w:space="0" w:color="auto"/>
                                                        <w:bottom w:val="none" w:sz="0" w:space="0" w:color="auto"/>
                                                        <w:right w:val="none" w:sz="0" w:space="0" w:color="auto"/>
                                                      </w:divBdr>
                                                    </w:div>
                                                  </w:divsChild>
                                                </w:div>
                                                <w:div w:id="1745760237">
                                                  <w:marLeft w:val="0"/>
                                                  <w:marRight w:val="0"/>
                                                  <w:marTop w:val="0"/>
                                                  <w:marBottom w:val="0"/>
                                                  <w:divBdr>
                                                    <w:top w:val="none" w:sz="0" w:space="0" w:color="auto"/>
                                                    <w:left w:val="none" w:sz="0" w:space="0" w:color="auto"/>
                                                    <w:bottom w:val="none" w:sz="0" w:space="0" w:color="auto"/>
                                                    <w:right w:val="none" w:sz="0" w:space="0" w:color="auto"/>
                                                  </w:divBdr>
                                                  <w:divsChild>
                                                    <w:div w:id="266348252">
                                                      <w:marLeft w:val="0"/>
                                                      <w:marRight w:val="0"/>
                                                      <w:marTop w:val="0"/>
                                                      <w:marBottom w:val="0"/>
                                                      <w:divBdr>
                                                        <w:top w:val="none" w:sz="0" w:space="0" w:color="auto"/>
                                                        <w:left w:val="none" w:sz="0" w:space="0" w:color="auto"/>
                                                        <w:bottom w:val="none" w:sz="0" w:space="0" w:color="auto"/>
                                                        <w:right w:val="none" w:sz="0" w:space="0" w:color="auto"/>
                                                      </w:divBdr>
                                                    </w:div>
                                                  </w:divsChild>
                                                </w:div>
                                                <w:div w:id="1991791748">
                                                  <w:marLeft w:val="0"/>
                                                  <w:marRight w:val="0"/>
                                                  <w:marTop w:val="0"/>
                                                  <w:marBottom w:val="0"/>
                                                  <w:divBdr>
                                                    <w:top w:val="none" w:sz="0" w:space="0" w:color="auto"/>
                                                    <w:left w:val="none" w:sz="0" w:space="0" w:color="auto"/>
                                                    <w:bottom w:val="none" w:sz="0" w:space="0" w:color="auto"/>
                                                    <w:right w:val="none" w:sz="0" w:space="0" w:color="auto"/>
                                                  </w:divBdr>
                                                  <w:divsChild>
                                                    <w:div w:id="714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4975">
                                  <w:marLeft w:val="0"/>
                                  <w:marRight w:val="0"/>
                                  <w:marTop w:val="0"/>
                                  <w:marBottom w:val="0"/>
                                  <w:divBdr>
                                    <w:top w:val="none" w:sz="0" w:space="0" w:color="auto"/>
                                    <w:left w:val="none" w:sz="0" w:space="0" w:color="auto"/>
                                    <w:bottom w:val="none" w:sz="0" w:space="0" w:color="auto"/>
                                    <w:right w:val="none" w:sz="0" w:space="0" w:color="auto"/>
                                  </w:divBdr>
                                </w:div>
                              </w:divsChild>
                            </w:div>
                            <w:div w:id="1854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3095">
      <w:bodyDiv w:val="1"/>
      <w:marLeft w:val="0"/>
      <w:marRight w:val="0"/>
      <w:marTop w:val="0"/>
      <w:marBottom w:val="0"/>
      <w:divBdr>
        <w:top w:val="none" w:sz="0" w:space="0" w:color="auto"/>
        <w:left w:val="none" w:sz="0" w:space="0" w:color="auto"/>
        <w:bottom w:val="none" w:sz="0" w:space="0" w:color="auto"/>
        <w:right w:val="none" w:sz="0" w:space="0" w:color="auto"/>
      </w:divBdr>
    </w:div>
    <w:div w:id="550842961">
      <w:bodyDiv w:val="1"/>
      <w:marLeft w:val="0"/>
      <w:marRight w:val="0"/>
      <w:marTop w:val="0"/>
      <w:marBottom w:val="0"/>
      <w:divBdr>
        <w:top w:val="none" w:sz="0" w:space="0" w:color="auto"/>
        <w:left w:val="none" w:sz="0" w:space="0" w:color="auto"/>
        <w:bottom w:val="none" w:sz="0" w:space="0" w:color="auto"/>
        <w:right w:val="none" w:sz="0" w:space="0" w:color="auto"/>
      </w:divBdr>
    </w:div>
    <w:div w:id="563300303">
      <w:bodyDiv w:val="1"/>
      <w:marLeft w:val="0"/>
      <w:marRight w:val="0"/>
      <w:marTop w:val="0"/>
      <w:marBottom w:val="0"/>
      <w:divBdr>
        <w:top w:val="none" w:sz="0" w:space="0" w:color="auto"/>
        <w:left w:val="none" w:sz="0" w:space="0" w:color="auto"/>
        <w:bottom w:val="none" w:sz="0" w:space="0" w:color="auto"/>
        <w:right w:val="none" w:sz="0" w:space="0" w:color="auto"/>
      </w:divBdr>
    </w:div>
    <w:div w:id="1063334158">
      <w:bodyDiv w:val="1"/>
      <w:marLeft w:val="0"/>
      <w:marRight w:val="0"/>
      <w:marTop w:val="0"/>
      <w:marBottom w:val="0"/>
      <w:divBdr>
        <w:top w:val="none" w:sz="0" w:space="0" w:color="auto"/>
        <w:left w:val="none" w:sz="0" w:space="0" w:color="auto"/>
        <w:bottom w:val="none" w:sz="0" w:space="0" w:color="auto"/>
        <w:right w:val="none" w:sz="0" w:space="0" w:color="auto"/>
      </w:divBdr>
    </w:div>
    <w:div w:id="1244870752">
      <w:bodyDiv w:val="1"/>
      <w:marLeft w:val="0"/>
      <w:marRight w:val="0"/>
      <w:marTop w:val="0"/>
      <w:marBottom w:val="0"/>
      <w:divBdr>
        <w:top w:val="none" w:sz="0" w:space="0" w:color="auto"/>
        <w:left w:val="none" w:sz="0" w:space="0" w:color="auto"/>
        <w:bottom w:val="none" w:sz="0" w:space="0" w:color="auto"/>
        <w:right w:val="none" w:sz="0" w:space="0" w:color="auto"/>
      </w:divBdr>
    </w:div>
    <w:div w:id="1351685475">
      <w:bodyDiv w:val="1"/>
      <w:marLeft w:val="0"/>
      <w:marRight w:val="0"/>
      <w:marTop w:val="0"/>
      <w:marBottom w:val="0"/>
      <w:divBdr>
        <w:top w:val="none" w:sz="0" w:space="0" w:color="auto"/>
        <w:left w:val="none" w:sz="0" w:space="0" w:color="auto"/>
        <w:bottom w:val="none" w:sz="0" w:space="0" w:color="auto"/>
        <w:right w:val="none" w:sz="0" w:space="0" w:color="auto"/>
      </w:divBdr>
    </w:div>
    <w:div w:id="1451317903">
      <w:bodyDiv w:val="1"/>
      <w:marLeft w:val="0"/>
      <w:marRight w:val="0"/>
      <w:marTop w:val="0"/>
      <w:marBottom w:val="0"/>
      <w:divBdr>
        <w:top w:val="none" w:sz="0" w:space="0" w:color="auto"/>
        <w:left w:val="none" w:sz="0" w:space="0" w:color="auto"/>
        <w:bottom w:val="none" w:sz="0" w:space="0" w:color="auto"/>
        <w:right w:val="none" w:sz="0" w:space="0" w:color="auto"/>
      </w:divBdr>
    </w:div>
    <w:div w:id="1794638721">
      <w:bodyDiv w:val="1"/>
      <w:marLeft w:val="0"/>
      <w:marRight w:val="0"/>
      <w:marTop w:val="0"/>
      <w:marBottom w:val="0"/>
      <w:divBdr>
        <w:top w:val="none" w:sz="0" w:space="0" w:color="auto"/>
        <w:left w:val="none" w:sz="0" w:space="0" w:color="auto"/>
        <w:bottom w:val="none" w:sz="0" w:space="0" w:color="auto"/>
        <w:right w:val="none" w:sz="0" w:space="0" w:color="auto"/>
      </w:divBdr>
    </w:div>
    <w:div w:id="1899054884">
      <w:bodyDiv w:val="1"/>
      <w:marLeft w:val="0"/>
      <w:marRight w:val="0"/>
      <w:marTop w:val="0"/>
      <w:marBottom w:val="0"/>
      <w:divBdr>
        <w:top w:val="none" w:sz="0" w:space="0" w:color="auto"/>
        <w:left w:val="none" w:sz="0" w:space="0" w:color="auto"/>
        <w:bottom w:val="none" w:sz="0" w:space="0" w:color="auto"/>
        <w:right w:val="none" w:sz="0" w:space="0" w:color="auto"/>
      </w:divBdr>
    </w:div>
    <w:div w:id="210688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B15656-6596-4D37-B0C7-1228C84E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3</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Memo</vt:lpstr>
    </vt:vector>
  </TitlesOfParts>
  <Company>Colonial Consulting, LLC</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MIKE</dc:creator>
  <cp:lastModifiedBy>Jonathan Goldberg</cp:lastModifiedBy>
  <cp:revision>3</cp:revision>
  <cp:lastPrinted>2017-09-12T18:03:00Z</cp:lastPrinted>
  <dcterms:created xsi:type="dcterms:W3CDTF">2017-09-15T02:41:00Z</dcterms:created>
  <dcterms:modified xsi:type="dcterms:W3CDTF">2017-09-15T02:44:00Z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