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C82A35">
                  <w:bookmarkStart w:id="0" w:name="_GoBack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315277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FAR53544_rg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3152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Pr="00887648" w:rsidRDefault="00C82A35">
                  <w:pPr>
                    <w:pStyle w:val="Title"/>
                    <w:spacing w:line="192" w:lineRule="auto"/>
                    <w:rPr>
                      <w:color w:val="auto"/>
                    </w:rPr>
                  </w:pPr>
                  <w:r w:rsidRPr="00887648">
                    <w:rPr>
                      <w:color w:val="auto"/>
                    </w:rPr>
                    <w:t xml:space="preserve">$1 million in scholarships </w:t>
                  </w:r>
                </w:p>
                <w:p w:rsidR="00A6408A" w:rsidRPr="00887648" w:rsidRDefault="00A6408A">
                  <w:pPr>
                    <w:pStyle w:val="Heading1"/>
                    <w:rPr>
                      <w:color w:val="auto"/>
                    </w:rPr>
                  </w:pPr>
                </w:p>
                <w:p w:rsidR="00B4156D" w:rsidRPr="00887648" w:rsidRDefault="00B4156D" w:rsidP="00B4156D">
                  <w:pPr>
                    <w:rPr>
                      <w:color w:val="auto"/>
                    </w:rPr>
                  </w:pPr>
                  <w:r w:rsidRPr="00887648">
                    <w:rPr>
                      <w:color w:val="auto"/>
                    </w:rPr>
                    <w:t xml:space="preserve">The Community Foundation for the Fox Valley Region has about </w:t>
                  </w:r>
                  <w:r w:rsidRPr="00887648">
                    <w:rPr>
                      <w:color w:val="auto"/>
                    </w:rPr>
                    <w:br/>
                    <w:t xml:space="preserve">$1 million in scholarships available for students from </w:t>
                  </w:r>
                  <w:r w:rsidR="006333C4">
                    <w:rPr>
                      <w:color w:val="auto"/>
                    </w:rPr>
                    <w:t xml:space="preserve">60 </w:t>
                  </w:r>
                  <w:r w:rsidRPr="00887648">
                    <w:rPr>
                      <w:color w:val="auto"/>
                    </w:rPr>
                    <w:t xml:space="preserve">schools, covering a wide range of fields of study. </w:t>
                  </w:r>
                </w:p>
                <w:p w:rsidR="00A6408A" w:rsidRDefault="00B4156D" w:rsidP="00B4156D">
                  <w:r w:rsidRPr="00887648">
                    <w:rPr>
                      <w:color w:val="auto"/>
                    </w:rPr>
                    <w:t xml:space="preserve">Most applications are due March 1, 2017.   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C82A3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6035" cy="914400"/>
                        <wp:effectExtent l="0" t="0" r="571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hz-color-inc-HD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603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8ECD4A" w:themeFill="accent2" w:themeFillShade="BF"/>
                  <w:vAlign w:val="center"/>
                </w:tcPr>
                <w:p w:rsidR="00A6408A" w:rsidRPr="00C82A35" w:rsidRDefault="00C82A35">
                  <w:pPr>
                    <w:pStyle w:val="Heading2"/>
                    <w:rPr>
                      <w:sz w:val="72"/>
                      <w:szCs w:val="72"/>
                    </w:rPr>
                  </w:pPr>
                  <w:r w:rsidRPr="00C82A35">
                    <w:rPr>
                      <w:sz w:val="72"/>
                      <w:szCs w:val="72"/>
                    </w:rPr>
                    <w:t xml:space="preserve">APPLY NOW! </w:t>
                  </w:r>
                </w:p>
                <w:p w:rsidR="00C82A35" w:rsidRPr="00C82A35" w:rsidRDefault="00C82A35" w:rsidP="00C82A35">
                  <w:pPr>
                    <w:pStyle w:val="Line"/>
                  </w:pPr>
                  <w:r>
                    <w:t>NO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C82A35" w:rsidP="00C82A35">
                  <w:pPr>
                    <w:pStyle w:val="Heading2"/>
                  </w:pPr>
                  <w:r>
                    <w:t xml:space="preserve"> SEE WHAT’S AVAILABLE AT </w:t>
                  </w:r>
                  <w:r w:rsidR="003F4FF6">
                    <w:br/>
                  </w:r>
                  <w:r>
                    <w:t>YOUR SCHOOL</w:t>
                  </w:r>
                  <w:r>
                    <w:br/>
                  </w:r>
                  <w:r>
                    <w:br/>
                    <w:t>CFFOXVALLEY.ORG/SCHOLARSHIPS</w:t>
                  </w:r>
                </w:p>
                <w:p w:rsidR="00C82A35" w:rsidRPr="00C82A35" w:rsidRDefault="00C82A35" w:rsidP="00C82A35">
                  <w:pPr>
                    <w:pStyle w:val="Line"/>
                  </w:pPr>
                  <w:r>
                    <w:t>CC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377597" w:themeFill="accent1" w:themeFillShade="80"/>
                </w:tcPr>
                <w:p w:rsidR="00A6408A" w:rsidRDefault="00A6408A">
                  <w:pPr>
                    <w:pStyle w:val="Heading3"/>
                  </w:pPr>
                </w:p>
                <w:p w:rsidR="00413F65" w:rsidRDefault="00372BCC" w:rsidP="00413F65">
                  <w:pPr>
                    <w:pStyle w:val="ContactInfo"/>
                  </w:pPr>
                  <w:r>
                    <w:t>cffoxvalley.org</w:t>
                  </w:r>
                </w:p>
                <w:p w:rsidR="00C82A35" w:rsidRDefault="00372BCC" w:rsidP="00413F65">
                  <w:pPr>
                    <w:pStyle w:val="ContactInfo"/>
                  </w:pPr>
                  <w:r>
                    <w:t>info@cffoxvalley.org</w:t>
                  </w:r>
                </w:p>
                <w:p w:rsidR="00C82A35" w:rsidRDefault="00372BCC" w:rsidP="00413F65">
                  <w:pPr>
                    <w:pStyle w:val="ContactInfo"/>
                  </w:pPr>
                  <w:r>
                    <w:t>920.830.1290</w:t>
                  </w:r>
                </w:p>
                <w:p w:rsidR="00A6408A" w:rsidRDefault="00495B8C" w:rsidP="0082003B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66548" cy="209550"/>
                        <wp:effectExtent l="0" t="0" r="63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witter_logo_white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82" cy="210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5615" cy="40957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white-facebook-icon-png-like-us-on-facebook-to-stay-up-31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680" cy="411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F6" w:rsidRDefault="003F4FF6" w:rsidP="003F4FF6">
      <w:pPr>
        <w:spacing w:after="0" w:line="240" w:lineRule="auto"/>
      </w:pPr>
      <w:r>
        <w:separator/>
      </w:r>
    </w:p>
  </w:endnote>
  <w:endnote w:type="continuationSeparator" w:id="0">
    <w:p w:rsidR="003F4FF6" w:rsidRDefault="003F4FF6" w:rsidP="003F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F6" w:rsidRDefault="003F4FF6" w:rsidP="003F4FF6">
      <w:pPr>
        <w:spacing w:after="0" w:line="240" w:lineRule="auto"/>
      </w:pPr>
      <w:r>
        <w:separator/>
      </w:r>
    </w:p>
  </w:footnote>
  <w:footnote w:type="continuationSeparator" w:id="0">
    <w:p w:rsidR="003F4FF6" w:rsidRDefault="003F4FF6" w:rsidP="003F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HVr4OAe0Kyn9Sr3fKOTgFHu6lI4viLH2FQ23oZipg7IJrKMQgGUhwhe78mZIH4e5PjjWH7kl3uDqk01RPRr4w==" w:salt="7zyB86iq7D3U9AmSCrcW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B4"/>
    <w:rsid w:val="00342D22"/>
    <w:rsid w:val="00372BCC"/>
    <w:rsid w:val="003F4FF6"/>
    <w:rsid w:val="00413F65"/>
    <w:rsid w:val="004649BB"/>
    <w:rsid w:val="00495B8C"/>
    <w:rsid w:val="005303BD"/>
    <w:rsid w:val="006333C4"/>
    <w:rsid w:val="00787763"/>
    <w:rsid w:val="007D6D71"/>
    <w:rsid w:val="0082003B"/>
    <w:rsid w:val="008626B4"/>
    <w:rsid w:val="00887648"/>
    <w:rsid w:val="00A454E7"/>
    <w:rsid w:val="00A6408A"/>
    <w:rsid w:val="00B4156D"/>
    <w:rsid w:val="00C82A35"/>
    <w:rsid w:val="00E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BB3B5-7489-4CF1-82E3-EB179FF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E5E5E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7597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377597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77496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7496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377597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377597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37759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377597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37749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377496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7759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77597" w:themeColor="accent1" w:themeShade="80"/>
        <w:bottom w:val="single" w:sz="4" w:space="10" w:color="377597" w:themeColor="accent1" w:themeShade="80"/>
      </w:pBdr>
      <w:spacing w:before="360" w:after="360"/>
      <w:ind w:left="864" w:right="864"/>
      <w:jc w:val="center"/>
    </w:pPr>
    <w:rPr>
      <w:i/>
      <w:iCs/>
      <w:color w:val="37759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7759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77597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77597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F6"/>
  </w:style>
  <w:style w:type="paragraph" w:styleId="Footer">
    <w:name w:val="footer"/>
    <w:basedOn w:val="Normal"/>
    <w:link w:val="FooterChar"/>
    <w:uiPriority w:val="99"/>
    <w:unhideWhenUsed/>
    <w:rsid w:val="003F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1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8D5E5"/>
      </a:accent1>
      <a:accent2>
        <a:srgbClr val="BDE295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76FFA084</Template>
  <TotalTime>83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Williams</dc:creator>
  <cp:keywords/>
  <dc:description/>
  <cp:lastModifiedBy>Dave Horst</cp:lastModifiedBy>
  <cp:revision>15</cp:revision>
  <cp:lastPrinted>2016-12-08T17:05:00Z</cp:lastPrinted>
  <dcterms:created xsi:type="dcterms:W3CDTF">2016-12-08T15:49:00Z</dcterms:created>
  <dcterms:modified xsi:type="dcterms:W3CDTF">2016-12-12T18:08:00Z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